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2E96D" w14:textId="4ED4B23B" w:rsidR="00A157F0" w:rsidRPr="00BE72CE" w:rsidRDefault="003C15F1">
      <w:pPr>
        <w:rPr>
          <w:color w:val="000000" w:themeColor="text1"/>
          <w:sz w:val="16"/>
          <w:szCs w:val="16"/>
        </w:rPr>
      </w:pPr>
      <w:r w:rsidRPr="00BE72CE">
        <w:rPr>
          <w:rFonts w:hint="eastAsia"/>
          <w:color w:val="000000" w:themeColor="text1"/>
          <w:sz w:val="16"/>
          <w:szCs w:val="16"/>
        </w:rPr>
        <w:t>様式第２号（第</w:t>
      </w:r>
      <w:r w:rsidR="00787A0A" w:rsidRPr="00BE72CE">
        <w:rPr>
          <w:rFonts w:hint="eastAsia"/>
          <w:color w:val="000000" w:themeColor="text1"/>
          <w:sz w:val="16"/>
          <w:szCs w:val="16"/>
        </w:rPr>
        <w:t>５</w:t>
      </w:r>
      <w:r w:rsidRPr="00BE72CE">
        <w:rPr>
          <w:rFonts w:hint="eastAsia"/>
          <w:color w:val="000000" w:themeColor="text1"/>
          <w:sz w:val="16"/>
          <w:szCs w:val="16"/>
        </w:rPr>
        <w:t>条関係）</w:t>
      </w:r>
    </w:p>
    <w:p w14:paraId="5D93AE6C" w14:textId="19412C36" w:rsidR="001C1362" w:rsidRPr="00BE72CE" w:rsidRDefault="001C1362" w:rsidP="001C1362">
      <w:pPr>
        <w:ind w:firstLineChars="4300" w:firstLine="6880"/>
        <w:rPr>
          <w:color w:val="000000" w:themeColor="text1"/>
          <w:sz w:val="16"/>
          <w:szCs w:val="16"/>
        </w:rPr>
      </w:pPr>
      <w:r w:rsidRPr="00BE72CE">
        <w:rPr>
          <w:rFonts w:hint="eastAsia"/>
          <w:color w:val="000000" w:themeColor="text1"/>
          <w:sz w:val="16"/>
          <w:szCs w:val="16"/>
        </w:rPr>
        <w:t>年　　月　　日</w:t>
      </w:r>
    </w:p>
    <w:p w14:paraId="5E439A67" w14:textId="214A80E7" w:rsidR="003C15F1" w:rsidRPr="00BE72CE" w:rsidRDefault="003C15F1" w:rsidP="00C8217D">
      <w:pPr>
        <w:jc w:val="center"/>
        <w:rPr>
          <w:color w:val="000000" w:themeColor="text1"/>
          <w:sz w:val="16"/>
          <w:szCs w:val="16"/>
        </w:rPr>
      </w:pPr>
      <w:r w:rsidRPr="00BE72CE">
        <w:rPr>
          <w:rFonts w:hint="eastAsia"/>
          <w:color w:val="000000" w:themeColor="text1"/>
          <w:sz w:val="16"/>
          <w:szCs w:val="16"/>
        </w:rPr>
        <w:t>介護保険</w:t>
      </w:r>
      <w:r w:rsidR="00E659AE" w:rsidRPr="00BE72CE">
        <w:rPr>
          <w:rFonts w:hint="eastAsia"/>
          <w:color w:val="000000" w:themeColor="text1"/>
          <w:sz w:val="16"/>
          <w:szCs w:val="16"/>
        </w:rPr>
        <w:t>福祉用具購入費及び</w:t>
      </w:r>
      <w:r w:rsidRPr="00BE72CE">
        <w:rPr>
          <w:rFonts w:hint="eastAsia"/>
          <w:color w:val="000000" w:themeColor="text1"/>
          <w:sz w:val="16"/>
          <w:szCs w:val="16"/>
        </w:rPr>
        <w:t>住宅改修費受領委任払い取扱確約書</w:t>
      </w:r>
    </w:p>
    <w:p w14:paraId="66085C3F" w14:textId="77777777" w:rsidR="001C1362" w:rsidRPr="00BE72CE" w:rsidRDefault="001C1362" w:rsidP="00C8217D">
      <w:pPr>
        <w:jc w:val="center"/>
        <w:rPr>
          <w:color w:val="000000" w:themeColor="text1"/>
          <w:sz w:val="16"/>
          <w:szCs w:val="16"/>
        </w:rPr>
      </w:pPr>
    </w:p>
    <w:p w14:paraId="693148DD" w14:textId="25E1DDE0" w:rsidR="003C15F1" w:rsidRPr="00BE72CE" w:rsidRDefault="003C15F1">
      <w:pPr>
        <w:rPr>
          <w:color w:val="000000" w:themeColor="text1"/>
          <w:sz w:val="16"/>
          <w:szCs w:val="16"/>
        </w:rPr>
      </w:pPr>
      <w:r w:rsidRPr="00BE72CE">
        <w:rPr>
          <w:rFonts w:hint="eastAsia"/>
          <w:color w:val="000000" w:themeColor="text1"/>
          <w:sz w:val="16"/>
          <w:szCs w:val="16"/>
        </w:rPr>
        <w:t>美濃加茂市長</w:t>
      </w:r>
      <w:r w:rsidR="001C1362" w:rsidRPr="00BE72CE">
        <w:rPr>
          <w:rFonts w:hint="eastAsia"/>
          <w:color w:val="000000" w:themeColor="text1"/>
          <w:sz w:val="16"/>
          <w:szCs w:val="16"/>
        </w:rPr>
        <w:t xml:space="preserve">　</w:t>
      </w:r>
      <w:r w:rsidR="009F1953">
        <w:rPr>
          <w:rFonts w:hint="eastAsia"/>
          <w:color w:val="000000" w:themeColor="text1"/>
          <w:sz w:val="16"/>
          <w:szCs w:val="16"/>
        </w:rPr>
        <w:t>藤井　浩人</w:t>
      </w:r>
      <w:r w:rsidR="001C1362" w:rsidRPr="00BE72CE">
        <w:rPr>
          <w:rFonts w:hint="eastAsia"/>
          <w:color w:val="000000" w:themeColor="text1"/>
          <w:sz w:val="16"/>
          <w:szCs w:val="16"/>
        </w:rPr>
        <w:t xml:space="preserve">　</w:t>
      </w:r>
      <w:r w:rsidR="0072063F" w:rsidRPr="00BE72CE">
        <w:rPr>
          <w:rFonts w:hint="eastAsia"/>
          <w:color w:val="000000" w:themeColor="text1"/>
          <w:sz w:val="16"/>
          <w:szCs w:val="16"/>
        </w:rPr>
        <w:t>宛</w:t>
      </w:r>
    </w:p>
    <w:p w14:paraId="4013D4DA" w14:textId="77777777" w:rsidR="00C8217D" w:rsidRPr="00BE72CE" w:rsidRDefault="003C15F1" w:rsidP="00C8217D">
      <w:pPr>
        <w:ind w:right="640" w:firstLineChars="2800" w:firstLine="4480"/>
        <w:rPr>
          <w:color w:val="000000" w:themeColor="text1"/>
          <w:sz w:val="16"/>
          <w:szCs w:val="16"/>
        </w:rPr>
      </w:pPr>
      <w:r w:rsidRPr="00BE72CE">
        <w:rPr>
          <w:rFonts w:hint="eastAsia"/>
          <w:color w:val="000000" w:themeColor="text1"/>
          <w:sz w:val="16"/>
          <w:szCs w:val="16"/>
        </w:rPr>
        <w:t xml:space="preserve">届出者　</w:t>
      </w:r>
      <w:r w:rsidRPr="00BE72CE">
        <w:rPr>
          <w:rFonts w:hint="eastAsia"/>
          <w:color w:val="000000" w:themeColor="text1"/>
          <w:spacing w:val="80"/>
          <w:kern w:val="0"/>
          <w:sz w:val="16"/>
          <w:szCs w:val="16"/>
          <w:fitText w:val="800" w:id="-1311596800"/>
        </w:rPr>
        <w:t>所在</w:t>
      </w:r>
      <w:r w:rsidRPr="00BE72CE">
        <w:rPr>
          <w:rFonts w:hint="eastAsia"/>
          <w:color w:val="000000" w:themeColor="text1"/>
          <w:kern w:val="0"/>
          <w:sz w:val="16"/>
          <w:szCs w:val="16"/>
          <w:fitText w:val="800" w:id="-1311596800"/>
        </w:rPr>
        <w:t>地</w:t>
      </w:r>
    </w:p>
    <w:p w14:paraId="293521F5" w14:textId="250EB3C8" w:rsidR="00C8217D" w:rsidRPr="00BE72CE" w:rsidRDefault="00C8217D" w:rsidP="00C8217D">
      <w:pPr>
        <w:ind w:right="640" w:firstLineChars="3200" w:firstLine="5120"/>
        <w:rPr>
          <w:color w:val="000000" w:themeColor="text1"/>
          <w:sz w:val="16"/>
          <w:szCs w:val="16"/>
        </w:rPr>
      </w:pPr>
      <w:r w:rsidRPr="00BE72CE">
        <w:rPr>
          <w:rFonts w:hint="eastAsia"/>
          <w:color w:val="000000" w:themeColor="text1"/>
          <w:sz w:val="16"/>
          <w:szCs w:val="16"/>
        </w:rPr>
        <w:t>事業者名称</w:t>
      </w:r>
    </w:p>
    <w:p w14:paraId="06F2825F" w14:textId="2976CF81" w:rsidR="00C8217D" w:rsidRPr="00BE72CE" w:rsidRDefault="00C8217D" w:rsidP="00C8217D">
      <w:pPr>
        <w:ind w:right="640" w:firstLineChars="3200" w:firstLine="5120"/>
        <w:rPr>
          <w:color w:val="000000" w:themeColor="text1"/>
          <w:sz w:val="16"/>
          <w:szCs w:val="16"/>
        </w:rPr>
      </w:pPr>
      <w:r w:rsidRPr="00BE72CE">
        <w:rPr>
          <w:rFonts w:hint="eastAsia"/>
          <w:color w:val="000000" w:themeColor="text1"/>
          <w:sz w:val="16"/>
          <w:szCs w:val="16"/>
        </w:rPr>
        <w:t>代表者氏名</w:t>
      </w:r>
    </w:p>
    <w:p w14:paraId="1EADBF5A" w14:textId="11B10DFC" w:rsidR="00C8217D" w:rsidRPr="00BE72CE" w:rsidRDefault="00C8217D" w:rsidP="00C8217D">
      <w:pPr>
        <w:ind w:right="640" w:firstLineChars="3200" w:firstLine="5120"/>
        <w:rPr>
          <w:color w:val="000000" w:themeColor="text1"/>
          <w:sz w:val="16"/>
          <w:szCs w:val="16"/>
        </w:rPr>
      </w:pPr>
      <w:r w:rsidRPr="00BE72CE">
        <w:rPr>
          <w:rFonts w:hint="eastAsia"/>
          <w:color w:val="000000" w:themeColor="text1"/>
          <w:sz w:val="16"/>
          <w:szCs w:val="16"/>
        </w:rPr>
        <w:t>事業所名称</w:t>
      </w:r>
    </w:p>
    <w:p w14:paraId="31600536" w14:textId="77777777" w:rsidR="001C1362" w:rsidRPr="00BE72CE" w:rsidRDefault="001C1362" w:rsidP="00F84715">
      <w:pPr>
        <w:ind w:right="640" w:firstLineChars="3200" w:firstLine="5120"/>
        <w:jc w:val="left"/>
        <w:rPr>
          <w:color w:val="000000" w:themeColor="text1"/>
          <w:sz w:val="16"/>
          <w:szCs w:val="16"/>
        </w:rPr>
      </w:pPr>
    </w:p>
    <w:p w14:paraId="592B4345" w14:textId="1FECCE63" w:rsidR="003C15F1" w:rsidRPr="00BE72CE" w:rsidRDefault="00E659AE" w:rsidP="006635B7">
      <w:pPr>
        <w:tabs>
          <w:tab w:val="left" w:pos="567"/>
        </w:tabs>
        <w:rPr>
          <w:color w:val="000000" w:themeColor="text1"/>
          <w:sz w:val="16"/>
          <w:szCs w:val="16"/>
        </w:rPr>
      </w:pPr>
      <w:bookmarkStart w:id="0" w:name="_Hlk219448020"/>
      <w:r w:rsidRPr="00BE72CE">
        <w:rPr>
          <w:rFonts w:hint="eastAsia"/>
          <w:color w:val="000000" w:themeColor="text1"/>
          <w:sz w:val="16"/>
          <w:szCs w:val="16"/>
        </w:rPr>
        <w:t>介護保険福祉用具購入費及び住宅改修費受領委任払い</w:t>
      </w:r>
      <w:bookmarkEnd w:id="0"/>
      <w:r w:rsidR="004E1F55" w:rsidRPr="00BE72CE">
        <w:rPr>
          <w:rFonts w:hint="eastAsia"/>
          <w:color w:val="000000" w:themeColor="text1"/>
          <w:sz w:val="16"/>
          <w:szCs w:val="16"/>
        </w:rPr>
        <w:t>を取り扱うにあたり、次の事項を遵守することを確約します。</w:t>
      </w:r>
    </w:p>
    <w:p w14:paraId="6DE91AA6" w14:textId="076200E9" w:rsidR="004E1F55" w:rsidRPr="00BE72CE" w:rsidRDefault="001C1362"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 xml:space="preserve">１． </w:t>
      </w:r>
      <w:r w:rsidR="00E659AE" w:rsidRPr="00BE72CE">
        <w:rPr>
          <w:rFonts w:hint="eastAsia"/>
          <w:color w:val="000000" w:themeColor="text1"/>
          <w:sz w:val="16"/>
          <w:szCs w:val="16"/>
        </w:rPr>
        <w:t>福祉用具販売及び</w:t>
      </w:r>
      <w:r w:rsidR="004E1F55" w:rsidRPr="00BE72CE">
        <w:rPr>
          <w:rFonts w:hint="eastAsia"/>
          <w:color w:val="000000" w:themeColor="text1"/>
          <w:sz w:val="16"/>
          <w:szCs w:val="16"/>
        </w:rPr>
        <w:t>住宅改修の</w:t>
      </w:r>
      <w:r w:rsidR="00590E22" w:rsidRPr="00BE72CE">
        <w:rPr>
          <w:rFonts w:hint="eastAsia"/>
          <w:color w:val="000000" w:themeColor="text1"/>
          <w:sz w:val="16"/>
          <w:szCs w:val="16"/>
        </w:rPr>
        <w:t>提供</w:t>
      </w:r>
      <w:r w:rsidR="004E1F55" w:rsidRPr="00BE72CE">
        <w:rPr>
          <w:rFonts w:hint="eastAsia"/>
          <w:color w:val="000000" w:themeColor="text1"/>
          <w:sz w:val="16"/>
          <w:szCs w:val="16"/>
        </w:rPr>
        <w:t>に関しては、関係法令、</w:t>
      </w:r>
      <w:r w:rsidR="00E50F0A" w:rsidRPr="00BE72CE">
        <w:rPr>
          <w:rFonts w:hint="eastAsia"/>
          <w:color w:val="000000" w:themeColor="text1"/>
          <w:sz w:val="16"/>
          <w:szCs w:val="16"/>
        </w:rPr>
        <w:t>美濃加茂市</w:t>
      </w:r>
      <w:r w:rsidR="00C12E46" w:rsidRPr="00BE72CE">
        <w:rPr>
          <w:rFonts w:hint="eastAsia"/>
          <w:color w:val="000000" w:themeColor="text1"/>
          <w:sz w:val="16"/>
          <w:szCs w:val="16"/>
        </w:rPr>
        <w:t>介護保険</w:t>
      </w:r>
      <w:r w:rsidR="00590E22" w:rsidRPr="00BE72CE">
        <w:rPr>
          <w:rFonts w:hint="eastAsia"/>
          <w:color w:val="000000" w:themeColor="text1"/>
          <w:sz w:val="16"/>
          <w:szCs w:val="16"/>
        </w:rPr>
        <w:t>福祉用具購入費及び住宅改修費受領委任払い</w:t>
      </w:r>
      <w:r w:rsidR="00B740CA" w:rsidRPr="00BE72CE">
        <w:rPr>
          <w:rFonts w:hint="eastAsia"/>
          <w:color w:val="000000" w:themeColor="text1"/>
          <w:sz w:val="16"/>
          <w:szCs w:val="16"/>
        </w:rPr>
        <w:t>実施</w:t>
      </w:r>
      <w:r w:rsidR="00B43654" w:rsidRPr="00BE72CE">
        <w:rPr>
          <w:rFonts w:hint="eastAsia"/>
          <w:color w:val="000000" w:themeColor="text1"/>
          <w:sz w:val="16"/>
          <w:szCs w:val="16"/>
        </w:rPr>
        <w:t>要綱</w:t>
      </w:r>
      <w:r w:rsidR="003A68D8" w:rsidRPr="00BE72CE">
        <w:rPr>
          <w:rFonts w:hint="eastAsia"/>
          <w:color w:val="000000" w:themeColor="text1"/>
          <w:sz w:val="16"/>
          <w:szCs w:val="16"/>
        </w:rPr>
        <w:t>（以下「要綱」という。）等を遵守すること。</w:t>
      </w:r>
    </w:p>
    <w:p w14:paraId="18C6B9E0" w14:textId="5FE023C8" w:rsidR="003A68D8" w:rsidRPr="00BE72CE" w:rsidRDefault="001C1362"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 xml:space="preserve">２． </w:t>
      </w:r>
      <w:r w:rsidR="003A68D8" w:rsidRPr="00BE72CE">
        <w:rPr>
          <w:rFonts w:hint="eastAsia"/>
          <w:color w:val="000000" w:themeColor="text1"/>
          <w:sz w:val="16"/>
          <w:szCs w:val="16"/>
        </w:rPr>
        <w:t>被保険者が、可能な限りその居宅において、その有する能力に応じ自立した日常生活を営むことができるよう、心身の状況・希望及びその置かれている環境を踏まえた適切な</w:t>
      </w:r>
      <w:r w:rsidR="00E50F0A" w:rsidRPr="00BE72CE">
        <w:rPr>
          <w:rFonts w:hint="eastAsia"/>
          <w:color w:val="000000" w:themeColor="text1"/>
          <w:sz w:val="16"/>
          <w:szCs w:val="16"/>
        </w:rPr>
        <w:t>福祉用具販売及び</w:t>
      </w:r>
      <w:r w:rsidR="003A68D8" w:rsidRPr="00BE72CE">
        <w:rPr>
          <w:rFonts w:hint="eastAsia"/>
          <w:color w:val="000000" w:themeColor="text1"/>
          <w:sz w:val="16"/>
          <w:szCs w:val="16"/>
        </w:rPr>
        <w:t>住宅改修を行えるよう努めること。</w:t>
      </w:r>
    </w:p>
    <w:p w14:paraId="09FDDD0A" w14:textId="202C2696" w:rsidR="003A68D8" w:rsidRPr="00BE72CE" w:rsidRDefault="001C1362" w:rsidP="006635B7">
      <w:pPr>
        <w:tabs>
          <w:tab w:val="left" w:pos="567"/>
        </w:tabs>
        <w:rPr>
          <w:color w:val="000000" w:themeColor="text1"/>
          <w:sz w:val="16"/>
          <w:szCs w:val="16"/>
        </w:rPr>
      </w:pPr>
      <w:r w:rsidRPr="00BE72CE">
        <w:rPr>
          <w:rFonts w:hint="eastAsia"/>
          <w:color w:val="000000" w:themeColor="text1"/>
          <w:sz w:val="16"/>
          <w:szCs w:val="16"/>
        </w:rPr>
        <w:t xml:space="preserve">３． </w:t>
      </w:r>
      <w:r w:rsidR="0069507A" w:rsidRPr="00BE72CE">
        <w:rPr>
          <w:rFonts w:hint="eastAsia"/>
          <w:color w:val="000000" w:themeColor="text1"/>
          <w:sz w:val="16"/>
          <w:szCs w:val="16"/>
        </w:rPr>
        <w:t>福祉用具販売費用及び住宅</w:t>
      </w:r>
      <w:r w:rsidR="003A68D8" w:rsidRPr="00BE72CE">
        <w:rPr>
          <w:rFonts w:hint="eastAsia"/>
          <w:color w:val="000000" w:themeColor="text1"/>
          <w:sz w:val="16"/>
          <w:szCs w:val="16"/>
        </w:rPr>
        <w:t>改修費用が市場価格と著しく乖離しないよう、適正な価格で行うこと。</w:t>
      </w:r>
    </w:p>
    <w:p w14:paraId="279910E0" w14:textId="57A2F426" w:rsidR="003A68D8" w:rsidRPr="00BE72CE" w:rsidRDefault="001C1362"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 xml:space="preserve">４． </w:t>
      </w:r>
      <w:bookmarkStart w:id="1" w:name="_Hlk219448861"/>
      <w:r w:rsidR="0069507A" w:rsidRPr="00BE72CE">
        <w:rPr>
          <w:rFonts w:hint="eastAsia"/>
          <w:color w:val="000000" w:themeColor="text1"/>
          <w:sz w:val="16"/>
          <w:szCs w:val="16"/>
        </w:rPr>
        <w:t>福祉用具販売及び住宅改修</w:t>
      </w:r>
      <w:bookmarkEnd w:id="1"/>
      <w:r w:rsidR="003A68D8" w:rsidRPr="00BE72CE">
        <w:rPr>
          <w:rFonts w:hint="eastAsia"/>
          <w:color w:val="000000" w:themeColor="text1"/>
          <w:sz w:val="16"/>
          <w:szCs w:val="16"/>
        </w:rPr>
        <w:t>を行うにあたっては、美濃加茂市、介護予防支援事業者、居宅介護支援事業者、その他保険医療サービス及び福祉サービスを提供する者との連携に努めること。</w:t>
      </w:r>
    </w:p>
    <w:p w14:paraId="1C652624" w14:textId="0AADFAD9" w:rsidR="003A68D8" w:rsidRPr="00BE72CE" w:rsidRDefault="001C1362"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 xml:space="preserve">５． </w:t>
      </w:r>
      <w:r w:rsidR="0069507A" w:rsidRPr="00BE72CE">
        <w:rPr>
          <w:rFonts w:hint="eastAsia"/>
          <w:color w:val="000000" w:themeColor="text1"/>
          <w:sz w:val="16"/>
          <w:szCs w:val="16"/>
        </w:rPr>
        <w:t>福祉用具販売及び住宅改修</w:t>
      </w:r>
      <w:r w:rsidR="003A68D8" w:rsidRPr="00BE72CE">
        <w:rPr>
          <w:rFonts w:hint="eastAsia"/>
          <w:color w:val="000000" w:themeColor="text1"/>
          <w:sz w:val="16"/>
          <w:szCs w:val="16"/>
        </w:rPr>
        <w:t>を行うにあたっては、当該被保険者が要綱第</w:t>
      </w:r>
      <w:r w:rsidR="00BF1082" w:rsidRPr="00BE72CE">
        <w:rPr>
          <w:rFonts w:hint="eastAsia"/>
          <w:color w:val="000000" w:themeColor="text1"/>
          <w:sz w:val="16"/>
          <w:szCs w:val="16"/>
        </w:rPr>
        <w:t>３</w:t>
      </w:r>
      <w:r w:rsidR="003A68D8" w:rsidRPr="00BE72CE">
        <w:rPr>
          <w:rFonts w:hint="eastAsia"/>
          <w:color w:val="000000" w:themeColor="text1"/>
          <w:sz w:val="16"/>
          <w:szCs w:val="16"/>
        </w:rPr>
        <w:t>条に該当していることを確認すること。また、被保険者の負担割合証により自己負担割合を確認するとともに過去の給付実績についても確認すること。</w:t>
      </w:r>
    </w:p>
    <w:p w14:paraId="425B2BFE" w14:textId="52562231" w:rsidR="008963CC" w:rsidRPr="00BE72CE" w:rsidRDefault="001C1362" w:rsidP="006635B7">
      <w:pPr>
        <w:tabs>
          <w:tab w:val="left" w:pos="567"/>
        </w:tabs>
        <w:rPr>
          <w:color w:val="000000" w:themeColor="text1"/>
          <w:sz w:val="16"/>
          <w:szCs w:val="16"/>
        </w:rPr>
      </w:pPr>
      <w:r w:rsidRPr="00BE72CE">
        <w:rPr>
          <w:rFonts w:hint="eastAsia"/>
          <w:color w:val="000000" w:themeColor="text1"/>
          <w:sz w:val="16"/>
          <w:szCs w:val="16"/>
        </w:rPr>
        <w:t xml:space="preserve">６． </w:t>
      </w:r>
      <w:r w:rsidR="008963CC" w:rsidRPr="00BE72CE">
        <w:rPr>
          <w:rFonts w:hint="eastAsia"/>
          <w:color w:val="000000" w:themeColor="text1"/>
          <w:sz w:val="16"/>
          <w:szCs w:val="16"/>
        </w:rPr>
        <w:t>正当な理由なく、被保険者による</w:t>
      </w:r>
      <w:r w:rsidR="0069507A" w:rsidRPr="00BE72CE">
        <w:rPr>
          <w:rFonts w:hint="eastAsia"/>
          <w:color w:val="000000" w:themeColor="text1"/>
          <w:sz w:val="16"/>
          <w:szCs w:val="16"/>
        </w:rPr>
        <w:t>福祉用具購入</w:t>
      </w:r>
      <w:r w:rsidR="00B92DE3" w:rsidRPr="00BE72CE">
        <w:rPr>
          <w:rFonts w:hint="eastAsia"/>
          <w:color w:val="000000" w:themeColor="text1"/>
          <w:sz w:val="16"/>
          <w:szCs w:val="16"/>
        </w:rPr>
        <w:t>費</w:t>
      </w:r>
      <w:r w:rsidR="0069507A" w:rsidRPr="00BE72CE">
        <w:rPr>
          <w:rFonts w:hint="eastAsia"/>
          <w:color w:val="000000" w:themeColor="text1"/>
          <w:sz w:val="16"/>
          <w:szCs w:val="16"/>
        </w:rPr>
        <w:t>及び</w:t>
      </w:r>
      <w:r w:rsidR="008963CC" w:rsidRPr="00BE72CE">
        <w:rPr>
          <w:rFonts w:hint="eastAsia"/>
          <w:color w:val="000000" w:themeColor="text1"/>
          <w:sz w:val="16"/>
          <w:szCs w:val="16"/>
        </w:rPr>
        <w:t>住宅改修費受領委任払いの利用を拒まないこと。</w:t>
      </w:r>
    </w:p>
    <w:p w14:paraId="71EAB450" w14:textId="44169594" w:rsidR="00F05C6A" w:rsidRPr="00BE72CE" w:rsidRDefault="007551CC"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 xml:space="preserve">７． </w:t>
      </w:r>
      <w:r w:rsidR="00F05C6A" w:rsidRPr="00BE72CE">
        <w:rPr>
          <w:rFonts w:hint="eastAsia"/>
          <w:color w:val="000000" w:themeColor="text1"/>
          <w:sz w:val="16"/>
          <w:szCs w:val="16"/>
        </w:rPr>
        <w:t>福祉用具の販売を行うにあたっては、自己負担額の支払を被保険者より受けるものとし、これを減額、免除又は超</w:t>
      </w:r>
      <w:r w:rsidR="00F05C6A" w:rsidRPr="00BE72CE">
        <w:rPr>
          <w:color w:val="000000" w:themeColor="text1"/>
          <w:sz w:val="16"/>
          <w:szCs w:val="16"/>
        </w:rPr>
        <w:t>過して費用を徴収しないこと。また、自己負担額の支払を受けたときは、被保険者に対し自己負担額分及び福祉用具の販売費用（介護保険適用額）を明記した領収書を発行すること。</w:t>
      </w:r>
      <w:r w:rsidR="00F05C6A" w:rsidRPr="00BE72CE">
        <w:rPr>
          <w:rFonts w:hint="eastAsia"/>
          <w:color w:val="000000" w:themeColor="text1"/>
          <w:sz w:val="16"/>
          <w:szCs w:val="16"/>
        </w:rPr>
        <w:t xml:space="preserve">　</w:t>
      </w:r>
    </w:p>
    <w:p w14:paraId="48F9FD46" w14:textId="4D5C53A8" w:rsidR="00CD0C47" w:rsidRPr="00BE72CE" w:rsidRDefault="00CD0C47"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８</w:t>
      </w:r>
      <w:r w:rsidR="001C1362" w:rsidRPr="00BE72CE">
        <w:rPr>
          <w:rFonts w:hint="eastAsia"/>
          <w:color w:val="000000" w:themeColor="text1"/>
          <w:sz w:val="16"/>
          <w:szCs w:val="16"/>
        </w:rPr>
        <w:t>．</w:t>
      </w:r>
      <w:r w:rsidR="007551CC" w:rsidRPr="00BE72CE">
        <w:rPr>
          <w:rFonts w:hint="eastAsia"/>
          <w:color w:val="000000" w:themeColor="text1"/>
          <w:sz w:val="16"/>
          <w:szCs w:val="16"/>
        </w:rPr>
        <w:t xml:space="preserve"> </w:t>
      </w:r>
      <w:r w:rsidR="003A68D8" w:rsidRPr="00BE72CE">
        <w:rPr>
          <w:rFonts w:hint="eastAsia"/>
          <w:color w:val="000000" w:themeColor="text1"/>
          <w:sz w:val="16"/>
          <w:szCs w:val="16"/>
        </w:rPr>
        <w:t>住宅改修費については、</w:t>
      </w:r>
      <w:r w:rsidR="00720CC6" w:rsidRPr="00BE72CE">
        <w:rPr>
          <w:rFonts w:hint="eastAsia"/>
          <w:color w:val="000000" w:themeColor="text1"/>
          <w:sz w:val="16"/>
          <w:szCs w:val="16"/>
        </w:rPr>
        <w:t>介護保険居宅介護・介護予防住宅改修（変更）申請確認書</w:t>
      </w:r>
      <w:r w:rsidR="003A68D8" w:rsidRPr="00BE72CE">
        <w:rPr>
          <w:rFonts w:hint="eastAsia"/>
          <w:color w:val="000000" w:themeColor="text1"/>
          <w:sz w:val="16"/>
          <w:szCs w:val="16"/>
        </w:rPr>
        <w:t>に記載されている自己負担額の支払を被保険者より受けるものとし、これを減</w:t>
      </w:r>
      <w:r w:rsidR="00C62DB6" w:rsidRPr="00BE72CE">
        <w:rPr>
          <w:rFonts w:hint="eastAsia"/>
          <w:color w:val="000000" w:themeColor="text1"/>
          <w:sz w:val="16"/>
          <w:szCs w:val="16"/>
        </w:rPr>
        <w:t>額、免除</w:t>
      </w:r>
      <w:r w:rsidR="003A68D8" w:rsidRPr="00BE72CE">
        <w:rPr>
          <w:rFonts w:hint="eastAsia"/>
          <w:color w:val="000000" w:themeColor="text1"/>
          <w:sz w:val="16"/>
          <w:szCs w:val="16"/>
        </w:rPr>
        <w:t>又は超過して費用を徴収しないこと。また、自己負担額の支払を受けたときは、被保険者に対し自己負担額分及び住宅改修に要した費用（介護</w:t>
      </w:r>
      <w:r w:rsidR="00CA6990" w:rsidRPr="00BE72CE">
        <w:rPr>
          <w:rFonts w:hint="eastAsia"/>
          <w:color w:val="000000" w:themeColor="text1"/>
          <w:sz w:val="16"/>
          <w:szCs w:val="16"/>
        </w:rPr>
        <w:t>保険</w:t>
      </w:r>
      <w:r w:rsidR="003A68D8" w:rsidRPr="00BE72CE">
        <w:rPr>
          <w:rFonts w:hint="eastAsia"/>
          <w:color w:val="000000" w:themeColor="text1"/>
          <w:sz w:val="16"/>
          <w:szCs w:val="16"/>
        </w:rPr>
        <w:t>適用額）を明記した領収書を発行すること。</w:t>
      </w:r>
      <w:r w:rsidRPr="00BE72CE">
        <w:rPr>
          <w:rFonts w:hint="eastAsia"/>
          <w:color w:val="000000" w:themeColor="text1"/>
          <w:sz w:val="16"/>
          <w:szCs w:val="16"/>
        </w:rPr>
        <w:t xml:space="preserve">　</w:t>
      </w:r>
    </w:p>
    <w:p w14:paraId="02F8C85E" w14:textId="69DE891A" w:rsidR="008963CC" w:rsidRPr="00BE72CE" w:rsidRDefault="00CD0C47"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９</w:t>
      </w:r>
      <w:r w:rsidR="001C1362" w:rsidRPr="00BE72CE">
        <w:rPr>
          <w:rFonts w:hint="eastAsia"/>
          <w:color w:val="000000" w:themeColor="text1"/>
          <w:sz w:val="16"/>
          <w:szCs w:val="16"/>
        </w:rPr>
        <w:t xml:space="preserve">． </w:t>
      </w:r>
      <w:r w:rsidR="00720CC6" w:rsidRPr="00BE72CE">
        <w:rPr>
          <w:rFonts w:hint="eastAsia"/>
          <w:color w:val="000000" w:themeColor="text1"/>
          <w:sz w:val="16"/>
          <w:szCs w:val="16"/>
        </w:rPr>
        <w:t>要綱第</w:t>
      </w:r>
      <w:r w:rsidR="00B740CA" w:rsidRPr="00BE72CE">
        <w:rPr>
          <w:rFonts w:hint="eastAsia"/>
          <w:color w:val="000000" w:themeColor="text1"/>
          <w:sz w:val="16"/>
          <w:szCs w:val="16"/>
        </w:rPr>
        <w:t>９</w:t>
      </w:r>
      <w:r w:rsidR="00720CC6" w:rsidRPr="00BE72CE">
        <w:rPr>
          <w:rFonts w:hint="eastAsia"/>
          <w:color w:val="000000" w:themeColor="text1"/>
          <w:sz w:val="16"/>
          <w:szCs w:val="16"/>
        </w:rPr>
        <w:t>条</w:t>
      </w:r>
      <w:r w:rsidR="008963CC" w:rsidRPr="00BE72CE">
        <w:rPr>
          <w:rFonts w:hint="eastAsia"/>
          <w:color w:val="000000" w:themeColor="text1"/>
          <w:sz w:val="16"/>
          <w:szCs w:val="16"/>
        </w:rPr>
        <w:t>に規定する申請の内容を変更せざるを得ない場合は、被保険者が速やかに申請書類の提出等ができる</w:t>
      </w:r>
      <w:r w:rsidR="00F84715" w:rsidRPr="00BE72CE">
        <w:rPr>
          <w:rFonts w:hint="eastAsia"/>
          <w:color w:val="000000" w:themeColor="text1"/>
          <w:sz w:val="16"/>
          <w:szCs w:val="16"/>
        </w:rPr>
        <w:t>よ</w:t>
      </w:r>
      <w:r w:rsidR="008963CC" w:rsidRPr="00BE72CE">
        <w:rPr>
          <w:rFonts w:hint="eastAsia"/>
          <w:color w:val="000000" w:themeColor="text1"/>
          <w:sz w:val="16"/>
          <w:szCs w:val="16"/>
        </w:rPr>
        <w:t>う協力すること。また、変更後の見積書を被保険者に発行し、自己負担額が変更になることを被保険者に説明をすること。</w:t>
      </w:r>
    </w:p>
    <w:p w14:paraId="74D42AA5" w14:textId="4D84FB10" w:rsidR="003A68D8" w:rsidRPr="00BE72CE" w:rsidRDefault="00CD0C47" w:rsidP="006635B7">
      <w:pPr>
        <w:tabs>
          <w:tab w:val="left" w:pos="567"/>
        </w:tabs>
        <w:ind w:leftChars="-1" w:left="-2" w:firstLine="1"/>
        <w:rPr>
          <w:color w:val="000000" w:themeColor="text1"/>
          <w:sz w:val="16"/>
          <w:szCs w:val="16"/>
        </w:rPr>
      </w:pPr>
      <w:r w:rsidRPr="00BE72CE">
        <w:rPr>
          <w:rFonts w:hint="eastAsia"/>
          <w:color w:val="000000" w:themeColor="text1"/>
          <w:sz w:val="16"/>
          <w:szCs w:val="16"/>
        </w:rPr>
        <w:t>１０</w:t>
      </w:r>
      <w:r w:rsidR="00F84715" w:rsidRPr="00BE72CE">
        <w:rPr>
          <w:rFonts w:hint="eastAsia"/>
          <w:color w:val="000000" w:themeColor="text1"/>
          <w:sz w:val="16"/>
          <w:szCs w:val="16"/>
        </w:rPr>
        <w:t xml:space="preserve">． </w:t>
      </w:r>
      <w:r w:rsidR="003A68D8" w:rsidRPr="00BE72CE">
        <w:rPr>
          <w:rFonts w:hint="eastAsia"/>
          <w:color w:val="000000" w:themeColor="text1"/>
          <w:sz w:val="16"/>
          <w:szCs w:val="16"/>
        </w:rPr>
        <w:t>被保険者が次の事項に該当する場合には、遅滞なくその旨を美濃加茂市に通知すること。</w:t>
      </w:r>
    </w:p>
    <w:p w14:paraId="0A64B346" w14:textId="53CC2373" w:rsidR="003A68D8" w:rsidRPr="00BE72CE" w:rsidRDefault="00E4418B" w:rsidP="006635B7">
      <w:pPr>
        <w:pStyle w:val="a3"/>
        <w:numPr>
          <w:ilvl w:val="0"/>
          <w:numId w:val="2"/>
        </w:numPr>
        <w:tabs>
          <w:tab w:val="left" w:pos="567"/>
        </w:tabs>
        <w:ind w:leftChars="0" w:firstLineChars="226" w:firstLine="362"/>
        <w:rPr>
          <w:color w:val="000000" w:themeColor="text1"/>
          <w:sz w:val="16"/>
          <w:szCs w:val="16"/>
        </w:rPr>
      </w:pPr>
      <w:r w:rsidRPr="00BE72CE">
        <w:rPr>
          <w:rFonts w:hint="eastAsia"/>
          <w:color w:val="000000" w:themeColor="text1"/>
          <w:sz w:val="16"/>
          <w:szCs w:val="16"/>
        </w:rPr>
        <w:t xml:space="preserve">　</w:t>
      </w:r>
      <w:r w:rsidR="003A68D8" w:rsidRPr="00BE72CE">
        <w:rPr>
          <w:rFonts w:hint="eastAsia"/>
          <w:color w:val="000000" w:themeColor="text1"/>
          <w:sz w:val="16"/>
          <w:szCs w:val="16"/>
        </w:rPr>
        <w:t>不正な行為により、保険給付を受け、又は受けようとしたとき。</w:t>
      </w:r>
    </w:p>
    <w:p w14:paraId="12E8850B" w14:textId="77777777" w:rsidR="008D6FEE" w:rsidRPr="00BE72CE" w:rsidRDefault="00E4418B" w:rsidP="006635B7">
      <w:pPr>
        <w:pStyle w:val="a3"/>
        <w:numPr>
          <w:ilvl w:val="0"/>
          <w:numId w:val="2"/>
        </w:numPr>
        <w:tabs>
          <w:tab w:val="left" w:pos="567"/>
        </w:tabs>
        <w:ind w:leftChars="0" w:firstLineChars="226" w:firstLine="362"/>
        <w:rPr>
          <w:color w:val="000000" w:themeColor="text1"/>
          <w:sz w:val="16"/>
          <w:szCs w:val="16"/>
        </w:rPr>
      </w:pPr>
      <w:r w:rsidRPr="00BE72CE">
        <w:rPr>
          <w:rFonts w:hint="eastAsia"/>
          <w:color w:val="000000" w:themeColor="text1"/>
          <w:sz w:val="16"/>
          <w:szCs w:val="16"/>
        </w:rPr>
        <w:t xml:space="preserve">　</w:t>
      </w:r>
      <w:r w:rsidR="003A68D8" w:rsidRPr="00BE72CE">
        <w:rPr>
          <w:rFonts w:hint="eastAsia"/>
          <w:color w:val="000000" w:themeColor="text1"/>
          <w:sz w:val="16"/>
          <w:szCs w:val="16"/>
        </w:rPr>
        <w:t>正当な理由なく、当該</w:t>
      </w:r>
      <w:r w:rsidR="00F205D9" w:rsidRPr="00BE72CE">
        <w:rPr>
          <w:rFonts w:hint="eastAsia"/>
          <w:color w:val="000000" w:themeColor="text1"/>
          <w:sz w:val="16"/>
          <w:szCs w:val="16"/>
        </w:rPr>
        <w:t>福祉用具購入及び</w:t>
      </w:r>
      <w:r w:rsidR="003A68D8" w:rsidRPr="00BE72CE">
        <w:rPr>
          <w:rFonts w:hint="eastAsia"/>
          <w:color w:val="000000" w:themeColor="text1"/>
          <w:sz w:val="16"/>
          <w:szCs w:val="16"/>
        </w:rPr>
        <w:t>住宅改修を行うにあたって、必要な手続きに関して協力しない</w:t>
      </w:r>
    </w:p>
    <w:p w14:paraId="7C32845E" w14:textId="4AD53FF8" w:rsidR="003A68D8" w:rsidRPr="00BE72CE" w:rsidRDefault="008D6FEE" w:rsidP="006635B7">
      <w:pPr>
        <w:tabs>
          <w:tab w:val="left" w:pos="567"/>
        </w:tabs>
        <w:rPr>
          <w:color w:val="000000" w:themeColor="text1"/>
          <w:sz w:val="16"/>
          <w:szCs w:val="16"/>
        </w:rPr>
      </w:pPr>
      <w:r w:rsidRPr="00BE72CE">
        <w:rPr>
          <w:rFonts w:hint="eastAsia"/>
          <w:color w:val="000000" w:themeColor="text1"/>
          <w:sz w:val="16"/>
          <w:szCs w:val="16"/>
        </w:rPr>
        <w:t xml:space="preserve"> </w:t>
      </w:r>
      <w:r w:rsidRPr="00BE72CE">
        <w:rPr>
          <w:color w:val="000000" w:themeColor="text1"/>
          <w:sz w:val="16"/>
          <w:szCs w:val="16"/>
        </w:rPr>
        <w:t xml:space="preserve">          </w:t>
      </w:r>
      <w:r w:rsidRPr="00BE72CE">
        <w:rPr>
          <w:rFonts w:hint="eastAsia"/>
          <w:color w:val="000000" w:themeColor="text1"/>
          <w:sz w:val="16"/>
          <w:szCs w:val="16"/>
        </w:rPr>
        <w:t xml:space="preserve">　</w:t>
      </w:r>
      <w:r w:rsidR="003A68D8" w:rsidRPr="00BE72CE">
        <w:rPr>
          <w:rFonts w:hint="eastAsia"/>
          <w:color w:val="000000" w:themeColor="text1"/>
          <w:sz w:val="16"/>
          <w:szCs w:val="16"/>
        </w:rPr>
        <w:t>とき。</w:t>
      </w:r>
    </w:p>
    <w:p w14:paraId="42681F92" w14:textId="3C48AF6A" w:rsidR="003A68D8" w:rsidRPr="00BE72CE" w:rsidRDefault="00CD0C47" w:rsidP="006635B7">
      <w:pPr>
        <w:tabs>
          <w:tab w:val="left" w:pos="567"/>
        </w:tabs>
        <w:rPr>
          <w:color w:val="000000" w:themeColor="text1"/>
          <w:sz w:val="16"/>
          <w:szCs w:val="16"/>
        </w:rPr>
      </w:pPr>
      <w:r w:rsidRPr="00BE72CE">
        <w:rPr>
          <w:rFonts w:hint="eastAsia"/>
          <w:color w:val="000000" w:themeColor="text1"/>
          <w:sz w:val="16"/>
          <w:szCs w:val="16"/>
        </w:rPr>
        <w:t>１１</w:t>
      </w:r>
      <w:r w:rsidR="001C1362" w:rsidRPr="00BE72CE">
        <w:rPr>
          <w:rFonts w:hint="eastAsia"/>
          <w:color w:val="000000" w:themeColor="text1"/>
          <w:sz w:val="16"/>
          <w:szCs w:val="16"/>
        </w:rPr>
        <w:t xml:space="preserve">． </w:t>
      </w:r>
      <w:r w:rsidR="00574381" w:rsidRPr="00BE72CE">
        <w:rPr>
          <w:rFonts w:hint="eastAsia"/>
          <w:color w:val="000000" w:themeColor="text1"/>
          <w:sz w:val="16"/>
          <w:szCs w:val="16"/>
        </w:rPr>
        <w:t>福祉用具販売及び</w:t>
      </w:r>
      <w:r w:rsidR="003A68D8" w:rsidRPr="00BE72CE">
        <w:rPr>
          <w:rFonts w:hint="eastAsia"/>
          <w:color w:val="000000" w:themeColor="text1"/>
          <w:sz w:val="16"/>
          <w:szCs w:val="16"/>
        </w:rPr>
        <w:t>住宅改修に関する記録を整備し、完結の日から</w:t>
      </w:r>
      <w:r w:rsidR="00456F40" w:rsidRPr="00BE72CE">
        <w:rPr>
          <w:rFonts w:hint="eastAsia"/>
          <w:color w:val="000000" w:themeColor="text1"/>
          <w:sz w:val="16"/>
          <w:szCs w:val="16"/>
        </w:rPr>
        <w:t>２</w:t>
      </w:r>
      <w:r w:rsidR="003A68D8" w:rsidRPr="00BE72CE">
        <w:rPr>
          <w:rFonts w:hint="eastAsia"/>
          <w:color w:val="000000" w:themeColor="text1"/>
          <w:sz w:val="16"/>
          <w:szCs w:val="16"/>
        </w:rPr>
        <w:t>年間保存すること。</w:t>
      </w:r>
    </w:p>
    <w:p w14:paraId="0C9A0FCA" w14:textId="0A273804" w:rsidR="003A68D8" w:rsidRPr="00BE72CE" w:rsidRDefault="001C1362"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lastRenderedPageBreak/>
        <w:t>１</w:t>
      </w:r>
      <w:r w:rsidR="00CD0C47" w:rsidRPr="00BE72CE">
        <w:rPr>
          <w:rFonts w:hint="eastAsia"/>
          <w:color w:val="000000" w:themeColor="text1"/>
          <w:sz w:val="16"/>
          <w:szCs w:val="16"/>
        </w:rPr>
        <w:t>２</w:t>
      </w:r>
      <w:r w:rsidRPr="00BE72CE">
        <w:rPr>
          <w:rFonts w:hint="eastAsia"/>
          <w:color w:val="000000" w:themeColor="text1"/>
          <w:sz w:val="16"/>
          <w:szCs w:val="16"/>
        </w:rPr>
        <w:t xml:space="preserve">． </w:t>
      </w:r>
      <w:r w:rsidR="003A68D8" w:rsidRPr="00BE72CE">
        <w:rPr>
          <w:rFonts w:hint="eastAsia"/>
          <w:color w:val="000000" w:themeColor="text1"/>
          <w:sz w:val="16"/>
          <w:szCs w:val="16"/>
        </w:rPr>
        <w:t>市長が必要であると認めた</w:t>
      </w:r>
      <w:r w:rsidR="00574381" w:rsidRPr="00BE72CE">
        <w:rPr>
          <w:rFonts w:hint="eastAsia"/>
          <w:color w:val="000000" w:themeColor="text1"/>
          <w:sz w:val="16"/>
          <w:szCs w:val="16"/>
        </w:rPr>
        <w:t>福祉用具購入費及び</w:t>
      </w:r>
      <w:r w:rsidR="003A68D8" w:rsidRPr="00BE72CE">
        <w:rPr>
          <w:rFonts w:hint="eastAsia"/>
          <w:color w:val="000000" w:themeColor="text1"/>
          <w:sz w:val="16"/>
          <w:szCs w:val="16"/>
        </w:rPr>
        <w:t>住宅改修費の支給に関して、関係法令、要綱又はこの遵守事項に違反し市が指導又は調査を行う場合、市長の指示に従うこと。</w:t>
      </w:r>
    </w:p>
    <w:p w14:paraId="219E8CAC" w14:textId="2857BFD8" w:rsidR="003A68D8" w:rsidRPr="00BE72CE" w:rsidRDefault="001C1362" w:rsidP="006635B7">
      <w:pPr>
        <w:tabs>
          <w:tab w:val="left" w:pos="567"/>
        </w:tabs>
        <w:rPr>
          <w:color w:val="000000" w:themeColor="text1"/>
          <w:sz w:val="16"/>
          <w:szCs w:val="16"/>
        </w:rPr>
      </w:pPr>
      <w:r w:rsidRPr="00BE72CE">
        <w:rPr>
          <w:rFonts w:hint="eastAsia"/>
          <w:color w:val="000000" w:themeColor="text1"/>
          <w:sz w:val="16"/>
          <w:szCs w:val="16"/>
        </w:rPr>
        <w:t>１</w:t>
      </w:r>
      <w:r w:rsidR="00CD0C47" w:rsidRPr="00BE72CE">
        <w:rPr>
          <w:rFonts w:hint="eastAsia"/>
          <w:color w:val="000000" w:themeColor="text1"/>
          <w:sz w:val="16"/>
          <w:szCs w:val="16"/>
        </w:rPr>
        <w:t>３</w:t>
      </w:r>
      <w:r w:rsidRPr="00BE72CE">
        <w:rPr>
          <w:rFonts w:hint="eastAsia"/>
          <w:color w:val="000000" w:themeColor="text1"/>
          <w:sz w:val="16"/>
          <w:szCs w:val="16"/>
        </w:rPr>
        <w:t xml:space="preserve">． </w:t>
      </w:r>
      <w:r w:rsidR="005C3F51" w:rsidRPr="00BE72CE">
        <w:rPr>
          <w:rFonts w:hint="eastAsia"/>
          <w:color w:val="000000" w:themeColor="text1"/>
          <w:sz w:val="16"/>
          <w:szCs w:val="16"/>
        </w:rPr>
        <w:t>負担割合が遡及して変更になる等、支給額に変更があった場合は市長からの指示に従うこと。</w:t>
      </w:r>
    </w:p>
    <w:p w14:paraId="4A6C72F2" w14:textId="03F29A5D" w:rsidR="005C3F51" w:rsidRPr="00BE72CE" w:rsidRDefault="001C1362"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１</w:t>
      </w:r>
      <w:r w:rsidR="00CD0C47" w:rsidRPr="00BE72CE">
        <w:rPr>
          <w:rFonts w:hint="eastAsia"/>
          <w:color w:val="000000" w:themeColor="text1"/>
          <w:sz w:val="16"/>
          <w:szCs w:val="16"/>
        </w:rPr>
        <w:t>４</w:t>
      </w:r>
      <w:r w:rsidRPr="00BE72CE">
        <w:rPr>
          <w:rFonts w:hint="eastAsia"/>
          <w:color w:val="000000" w:themeColor="text1"/>
          <w:sz w:val="16"/>
          <w:szCs w:val="16"/>
        </w:rPr>
        <w:t xml:space="preserve">． </w:t>
      </w:r>
      <w:r w:rsidR="005C3F51" w:rsidRPr="00BE72CE">
        <w:rPr>
          <w:rFonts w:hint="eastAsia"/>
          <w:color w:val="000000" w:themeColor="text1"/>
          <w:sz w:val="16"/>
          <w:szCs w:val="16"/>
        </w:rPr>
        <w:t>被保険者が医療機関に入院又は介護保険施設に入所</w:t>
      </w:r>
      <w:r w:rsidR="00720CC6" w:rsidRPr="00BE72CE">
        <w:rPr>
          <w:rFonts w:hint="eastAsia"/>
          <w:color w:val="000000" w:themeColor="text1"/>
          <w:sz w:val="16"/>
          <w:szCs w:val="16"/>
        </w:rPr>
        <w:t>している</w:t>
      </w:r>
      <w:r w:rsidR="005C3F51" w:rsidRPr="00BE72CE">
        <w:rPr>
          <w:rFonts w:hint="eastAsia"/>
          <w:color w:val="000000" w:themeColor="text1"/>
          <w:sz w:val="16"/>
          <w:szCs w:val="16"/>
        </w:rPr>
        <w:t>場合は、医療機関を退院又は介護保険施設を退所し居宅に戻るまでは、支給を保留とすることに了承すること。また、</w:t>
      </w:r>
      <w:r w:rsidR="00B43654" w:rsidRPr="00BE72CE">
        <w:rPr>
          <w:rFonts w:hint="eastAsia"/>
          <w:color w:val="000000" w:themeColor="text1"/>
          <w:sz w:val="16"/>
          <w:szCs w:val="16"/>
        </w:rPr>
        <w:t>当該</w:t>
      </w:r>
      <w:r w:rsidR="00542B6B" w:rsidRPr="00BE72CE">
        <w:rPr>
          <w:rFonts w:hint="eastAsia"/>
          <w:color w:val="000000" w:themeColor="text1"/>
          <w:sz w:val="16"/>
          <w:szCs w:val="16"/>
        </w:rPr>
        <w:t>福祉用具並びに</w:t>
      </w:r>
      <w:r w:rsidR="00B43654" w:rsidRPr="00BE72CE">
        <w:rPr>
          <w:rFonts w:hint="eastAsia"/>
          <w:color w:val="000000" w:themeColor="text1"/>
          <w:sz w:val="16"/>
          <w:szCs w:val="16"/>
        </w:rPr>
        <w:t>住宅改修箇所の利用前</w:t>
      </w:r>
      <w:r w:rsidR="005C3F51" w:rsidRPr="00BE72CE">
        <w:rPr>
          <w:rFonts w:hint="eastAsia"/>
          <w:color w:val="000000" w:themeColor="text1"/>
          <w:sz w:val="16"/>
          <w:szCs w:val="16"/>
        </w:rPr>
        <w:t>に美濃加茂市の被保険者資格を喪失した場合は、当該</w:t>
      </w:r>
      <w:r w:rsidR="00542B6B" w:rsidRPr="00BE72CE">
        <w:rPr>
          <w:rFonts w:hint="eastAsia"/>
          <w:color w:val="000000" w:themeColor="text1"/>
          <w:sz w:val="16"/>
          <w:szCs w:val="16"/>
        </w:rPr>
        <w:t>購入並びに</w:t>
      </w:r>
      <w:r w:rsidR="005C3F51" w:rsidRPr="00BE72CE">
        <w:rPr>
          <w:rFonts w:hint="eastAsia"/>
          <w:color w:val="000000" w:themeColor="text1"/>
          <w:sz w:val="16"/>
          <w:szCs w:val="16"/>
        </w:rPr>
        <w:t>改修に係る費用を不支給とすることに</w:t>
      </w:r>
      <w:r w:rsidR="00E4418B" w:rsidRPr="00BE72CE">
        <w:rPr>
          <w:rFonts w:hint="eastAsia"/>
          <w:color w:val="000000" w:themeColor="text1"/>
          <w:sz w:val="16"/>
          <w:szCs w:val="16"/>
        </w:rPr>
        <w:t>了承</w:t>
      </w:r>
      <w:r w:rsidR="00C8217D" w:rsidRPr="00BE72CE">
        <w:rPr>
          <w:rFonts w:hint="eastAsia"/>
          <w:color w:val="000000" w:themeColor="text1"/>
          <w:sz w:val="16"/>
          <w:szCs w:val="16"/>
        </w:rPr>
        <w:t>すること。</w:t>
      </w:r>
    </w:p>
    <w:p w14:paraId="5035C7A8" w14:textId="1C9E7EF7" w:rsidR="00C8217D" w:rsidRPr="00BE72CE" w:rsidRDefault="001C1362"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１</w:t>
      </w:r>
      <w:r w:rsidR="00CD0C47" w:rsidRPr="00BE72CE">
        <w:rPr>
          <w:rFonts w:hint="eastAsia"/>
          <w:color w:val="000000" w:themeColor="text1"/>
          <w:sz w:val="16"/>
          <w:szCs w:val="16"/>
        </w:rPr>
        <w:t>５</w:t>
      </w:r>
      <w:r w:rsidRPr="00BE72CE">
        <w:rPr>
          <w:rFonts w:hint="eastAsia"/>
          <w:color w:val="000000" w:themeColor="text1"/>
          <w:sz w:val="16"/>
          <w:szCs w:val="16"/>
        </w:rPr>
        <w:t xml:space="preserve">． </w:t>
      </w:r>
      <w:r w:rsidR="00C8217D" w:rsidRPr="00BE72CE">
        <w:rPr>
          <w:rFonts w:hint="eastAsia"/>
          <w:color w:val="000000" w:themeColor="text1"/>
          <w:sz w:val="16"/>
          <w:szCs w:val="16"/>
        </w:rPr>
        <w:t>被保険者及びその家族からの苦情又は相談があった場合においては、円滑かつ迅速に苦情処理を行うこと。その他、当該事業所において処理し得ない内容についても、行政窓口等関係機関との協力により適切な方法を検討し、対処すること。</w:t>
      </w:r>
    </w:p>
    <w:p w14:paraId="59002D95" w14:textId="0F551CF5" w:rsidR="00C8217D" w:rsidRPr="00BE72CE" w:rsidRDefault="001C1362" w:rsidP="006635B7">
      <w:pPr>
        <w:tabs>
          <w:tab w:val="left" w:pos="567"/>
        </w:tabs>
        <w:ind w:left="160" w:hangingChars="100" w:hanging="160"/>
        <w:rPr>
          <w:color w:val="000000" w:themeColor="text1"/>
          <w:sz w:val="16"/>
          <w:szCs w:val="16"/>
        </w:rPr>
      </w:pPr>
      <w:r w:rsidRPr="00BE72CE">
        <w:rPr>
          <w:rFonts w:hint="eastAsia"/>
          <w:color w:val="000000" w:themeColor="text1"/>
          <w:sz w:val="16"/>
          <w:szCs w:val="16"/>
        </w:rPr>
        <w:t>１</w:t>
      </w:r>
      <w:r w:rsidR="00CD0C47" w:rsidRPr="00BE72CE">
        <w:rPr>
          <w:rFonts w:hint="eastAsia"/>
          <w:color w:val="000000" w:themeColor="text1"/>
          <w:sz w:val="16"/>
          <w:szCs w:val="16"/>
        </w:rPr>
        <w:t>６</w:t>
      </w:r>
      <w:r w:rsidRPr="00BE72CE">
        <w:rPr>
          <w:rFonts w:hint="eastAsia"/>
          <w:color w:val="000000" w:themeColor="text1"/>
          <w:sz w:val="16"/>
          <w:szCs w:val="16"/>
        </w:rPr>
        <w:t xml:space="preserve">． </w:t>
      </w:r>
      <w:r w:rsidR="00574381" w:rsidRPr="00BE72CE">
        <w:rPr>
          <w:rFonts w:hint="eastAsia"/>
          <w:color w:val="000000" w:themeColor="text1"/>
          <w:sz w:val="16"/>
          <w:szCs w:val="16"/>
        </w:rPr>
        <w:t>福祉用具販売及び</w:t>
      </w:r>
      <w:r w:rsidR="00C8217D" w:rsidRPr="00BE72CE">
        <w:rPr>
          <w:rFonts w:hint="eastAsia"/>
          <w:color w:val="000000" w:themeColor="text1"/>
          <w:sz w:val="16"/>
          <w:szCs w:val="16"/>
        </w:rPr>
        <w:t>住宅改修の施工により、被保険者に対して賠償すべき事態が発生した場合は、当事者間で協議のうえ、関係法令等に従いその責任の範囲において、被保険者に対してその損害を賠償すること。</w:t>
      </w:r>
    </w:p>
    <w:p w14:paraId="518531A3" w14:textId="44157BE9" w:rsidR="00C8217D" w:rsidRPr="005F4C72" w:rsidRDefault="001C1362" w:rsidP="006635B7">
      <w:pPr>
        <w:tabs>
          <w:tab w:val="left" w:pos="567"/>
        </w:tabs>
        <w:rPr>
          <w:sz w:val="16"/>
          <w:szCs w:val="16"/>
        </w:rPr>
      </w:pPr>
      <w:r w:rsidRPr="00BE72CE">
        <w:rPr>
          <w:rFonts w:hint="eastAsia"/>
          <w:color w:val="000000" w:themeColor="text1"/>
          <w:sz w:val="16"/>
          <w:szCs w:val="16"/>
        </w:rPr>
        <w:t>１</w:t>
      </w:r>
      <w:r w:rsidR="00CD0C47" w:rsidRPr="00BE72CE">
        <w:rPr>
          <w:rFonts w:hint="eastAsia"/>
          <w:color w:val="000000" w:themeColor="text1"/>
          <w:sz w:val="16"/>
          <w:szCs w:val="16"/>
        </w:rPr>
        <w:t>７</w:t>
      </w:r>
      <w:r w:rsidRPr="00BE72CE">
        <w:rPr>
          <w:rFonts w:hint="eastAsia"/>
          <w:color w:val="000000" w:themeColor="text1"/>
          <w:sz w:val="16"/>
          <w:szCs w:val="16"/>
        </w:rPr>
        <w:t xml:space="preserve">． </w:t>
      </w:r>
      <w:r w:rsidR="00C8217D" w:rsidRPr="00BE72CE">
        <w:rPr>
          <w:rFonts w:hint="eastAsia"/>
          <w:color w:val="000000" w:themeColor="text1"/>
          <w:sz w:val="16"/>
          <w:szCs w:val="16"/>
        </w:rPr>
        <w:t>業務上知り得た被保険者及びその家族の秘密を保持すること。</w:t>
      </w:r>
    </w:p>
    <w:p w14:paraId="1C0B9A6F" w14:textId="16783208" w:rsidR="00880A95" w:rsidRPr="00CD0C47" w:rsidRDefault="00880A95" w:rsidP="006635B7">
      <w:pPr>
        <w:tabs>
          <w:tab w:val="left" w:pos="567"/>
        </w:tabs>
        <w:rPr>
          <w:sz w:val="16"/>
          <w:szCs w:val="16"/>
        </w:rPr>
      </w:pPr>
    </w:p>
    <w:sectPr w:rsidR="00880A95" w:rsidRPr="00CD0C47" w:rsidSect="00F84715">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DDBAE" w14:textId="77777777" w:rsidR="00EE03CC" w:rsidRDefault="00EE03CC" w:rsidP="005F67EA">
      <w:r>
        <w:separator/>
      </w:r>
    </w:p>
  </w:endnote>
  <w:endnote w:type="continuationSeparator" w:id="0">
    <w:p w14:paraId="32B53A5C" w14:textId="77777777" w:rsidR="00EE03CC" w:rsidRDefault="00EE03CC" w:rsidP="005F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250D2" w14:textId="77777777" w:rsidR="00EE03CC" w:rsidRDefault="00EE03CC" w:rsidP="005F67EA">
      <w:r>
        <w:separator/>
      </w:r>
    </w:p>
  </w:footnote>
  <w:footnote w:type="continuationSeparator" w:id="0">
    <w:p w14:paraId="32EF567A" w14:textId="77777777" w:rsidR="00EE03CC" w:rsidRDefault="00EE03CC" w:rsidP="005F67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54F8"/>
    <w:multiLevelType w:val="hybridMultilevel"/>
    <w:tmpl w:val="54D61E0E"/>
    <w:lvl w:ilvl="0" w:tplc="444A3038">
      <w:start w:val="9"/>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D938BB"/>
    <w:multiLevelType w:val="hybridMultilevel"/>
    <w:tmpl w:val="74B22BF4"/>
    <w:lvl w:ilvl="0" w:tplc="659C979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0E0A42"/>
    <w:multiLevelType w:val="hybridMultilevel"/>
    <w:tmpl w:val="4F48F738"/>
    <w:lvl w:ilvl="0" w:tplc="D278E282">
      <w:start w:val="9"/>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867DD1"/>
    <w:multiLevelType w:val="hybridMultilevel"/>
    <w:tmpl w:val="DA20ACAE"/>
    <w:lvl w:ilvl="0" w:tplc="37FE67A2">
      <w:start w:val="1"/>
      <w:numFmt w:val="decimalFullWidth"/>
      <w:suff w:val="space"/>
      <w:lvlText w:val="（%1）"/>
      <w:lvlJc w:val="left"/>
      <w:pPr>
        <w:ind w:left="0" w:firstLine="0"/>
      </w:pPr>
      <w:rPr>
        <w:rFonts w:hint="default"/>
      </w:rPr>
    </w:lvl>
    <w:lvl w:ilvl="1" w:tplc="04090017" w:tentative="1">
      <w:start w:val="1"/>
      <w:numFmt w:val="aiueoFullWidth"/>
      <w:lvlText w:val="(%2)"/>
      <w:lvlJc w:val="left"/>
      <w:pPr>
        <w:ind w:left="1564" w:hanging="420"/>
      </w:pPr>
    </w:lvl>
    <w:lvl w:ilvl="2" w:tplc="04090011" w:tentative="1">
      <w:start w:val="1"/>
      <w:numFmt w:val="decimalEnclosedCircle"/>
      <w:lvlText w:val="%3"/>
      <w:lvlJc w:val="left"/>
      <w:pPr>
        <w:ind w:left="1984" w:hanging="420"/>
      </w:pPr>
    </w:lvl>
    <w:lvl w:ilvl="3" w:tplc="0409000F" w:tentative="1">
      <w:start w:val="1"/>
      <w:numFmt w:val="decimal"/>
      <w:lvlText w:val="%4."/>
      <w:lvlJc w:val="left"/>
      <w:pPr>
        <w:ind w:left="2404" w:hanging="420"/>
      </w:pPr>
    </w:lvl>
    <w:lvl w:ilvl="4" w:tplc="04090017" w:tentative="1">
      <w:start w:val="1"/>
      <w:numFmt w:val="aiueoFullWidth"/>
      <w:lvlText w:val="(%5)"/>
      <w:lvlJc w:val="left"/>
      <w:pPr>
        <w:ind w:left="2824" w:hanging="420"/>
      </w:pPr>
    </w:lvl>
    <w:lvl w:ilvl="5" w:tplc="04090011" w:tentative="1">
      <w:start w:val="1"/>
      <w:numFmt w:val="decimalEnclosedCircle"/>
      <w:lvlText w:val="%6"/>
      <w:lvlJc w:val="left"/>
      <w:pPr>
        <w:ind w:left="3244" w:hanging="420"/>
      </w:pPr>
    </w:lvl>
    <w:lvl w:ilvl="6" w:tplc="0409000F" w:tentative="1">
      <w:start w:val="1"/>
      <w:numFmt w:val="decimal"/>
      <w:lvlText w:val="%7."/>
      <w:lvlJc w:val="left"/>
      <w:pPr>
        <w:ind w:left="3664" w:hanging="420"/>
      </w:pPr>
    </w:lvl>
    <w:lvl w:ilvl="7" w:tplc="04090017" w:tentative="1">
      <w:start w:val="1"/>
      <w:numFmt w:val="aiueoFullWidth"/>
      <w:lvlText w:val="(%8)"/>
      <w:lvlJc w:val="left"/>
      <w:pPr>
        <w:ind w:left="4084" w:hanging="420"/>
      </w:pPr>
    </w:lvl>
    <w:lvl w:ilvl="8" w:tplc="04090011" w:tentative="1">
      <w:start w:val="1"/>
      <w:numFmt w:val="decimalEnclosedCircle"/>
      <w:lvlText w:val="%9"/>
      <w:lvlJc w:val="left"/>
      <w:pPr>
        <w:ind w:left="4504" w:hanging="420"/>
      </w:pPr>
    </w:lvl>
  </w:abstractNum>
  <w:num w:numId="1" w16cid:durableId="765350422">
    <w:abstractNumId w:val="1"/>
  </w:num>
  <w:num w:numId="2" w16cid:durableId="754597893">
    <w:abstractNumId w:val="3"/>
  </w:num>
  <w:num w:numId="3" w16cid:durableId="1532377343">
    <w:abstractNumId w:val="2"/>
  </w:num>
  <w:num w:numId="4" w16cid:durableId="129914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81"/>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7F0"/>
    <w:rsid w:val="0005348F"/>
    <w:rsid w:val="00167DAF"/>
    <w:rsid w:val="00177541"/>
    <w:rsid w:val="001842F3"/>
    <w:rsid w:val="00191D5F"/>
    <w:rsid w:val="001C1362"/>
    <w:rsid w:val="001C28D5"/>
    <w:rsid w:val="00224106"/>
    <w:rsid w:val="00226FB8"/>
    <w:rsid w:val="002570F8"/>
    <w:rsid w:val="003A68D8"/>
    <w:rsid w:val="003C15F1"/>
    <w:rsid w:val="003C4804"/>
    <w:rsid w:val="003F27EE"/>
    <w:rsid w:val="00456F40"/>
    <w:rsid w:val="00461216"/>
    <w:rsid w:val="004A0290"/>
    <w:rsid w:val="004C3214"/>
    <w:rsid w:val="004E1F55"/>
    <w:rsid w:val="00510664"/>
    <w:rsid w:val="00542B6B"/>
    <w:rsid w:val="00542C87"/>
    <w:rsid w:val="00574381"/>
    <w:rsid w:val="00590E22"/>
    <w:rsid w:val="00591F2E"/>
    <w:rsid w:val="00594AAA"/>
    <w:rsid w:val="005C3F51"/>
    <w:rsid w:val="005D46BE"/>
    <w:rsid w:val="005F4C72"/>
    <w:rsid w:val="005F67EA"/>
    <w:rsid w:val="00612881"/>
    <w:rsid w:val="006635B7"/>
    <w:rsid w:val="0066727D"/>
    <w:rsid w:val="0069507A"/>
    <w:rsid w:val="006C0032"/>
    <w:rsid w:val="0072063F"/>
    <w:rsid w:val="00720CC6"/>
    <w:rsid w:val="00750A72"/>
    <w:rsid w:val="007551CC"/>
    <w:rsid w:val="00773795"/>
    <w:rsid w:val="00787A0A"/>
    <w:rsid w:val="00846CA9"/>
    <w:rsid w:val="00880A95"/>
    <w:rsid w:val="008963CC"/>
    <w:rsid w:val="008A330D"/>
    <w:rsid w:val="008D6FEE"/>
    <w:rsid w:val="00903BC1"/>
    <w:rsid w:val="009373C3"/>
    <w:rsid w:val="009A52CF"/>
    <w:rsid w:val="009C7D2D"/>
    <w:rsid w:val="009F1953"/>
    <w:rsid w:val="00A157F0"/>
    <w:rsid w:val="00A55EFC"/>
    <w:rsid w:val="00A62AE3"/>
    <w:rsid w:val="00AC5ECC"/>
    <w:rsid w:val="00AD7AB2"/>
    <w:rsid w:val="00B07CA2"/>
    <w:rsid w:val="00B23131"/>
    <w:rsid w:val="00B43654"/>
    <w:rsid w:val="00B573A3"/>
    <w:rsid w:val="00B740CA"/>
    <w:rsid w:val="00B92AAF"/>
    <w:rsid w:val="00B92DE3"/>
    <w:rsid w:val="00B948A7"/>
    <w:rsid w:val="00BE72CE"/>
    <w:rsid w:val="00BF1082"/>
    <w:rsid w:val="00C12E46"/>
    <w:rsid w:val="00C57A60"/>
    <w:rsid w:val="00C62DB6"/>
    <w:rsid w:val="00C81E83"/>
    <w:rsid w:val="00C8217D"/>
    <w:rsid w:val="00CA6990"/>
    <w:rsid w:val="00CD0C47"/>
    <w:rsid w:val="00CE5E1B"/>
    <w:rsid w:val="00D03041"/>
    <w:rsid w:val="00D55A59"/>
    <w:rsid w:val="00DE0F93"/>
    <w:rsid w:val="00E4418B"/>
    <w:rsid w:val="00E50F0A"/>
    <w:rsid w:val="00E659AE"/>
    <w:rsid w:val="00E9029E"/>
    <w:rsid w:val="00EE03CC"/>
    <w:rsid w:val="00EE10DC"/>
    <w:rsid w:val="00F05C6A"/>
    <w:rsid w:val="00F205D9"/>
    <w:rsid w:val="00F84715"/>
    <w:rsid w:val="00FB4310"/>
    <w:rsid w:val="00FD72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FA6D9A"/>
  <w15:chartTrackingRefBased/>
  <w15:docId w15:val="{14303A50-3EB4-484E-8D75-F0E76C0ED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8D8"/>
    <w:pPr>
      <w:ind w:leftChars="400" w:left="840"/>
    </w:pPr>
  </w:style>
  <w:style w:type="paragraph" w:styleId="a4">
    <w:name w:val="header"/>
    <w:basedOn w:val="a"/>
    <w:link w:val="a5"/>
    <w:uiPriority w:val="99"/>
    <w:unhideWhenUsed/>
    <w:rsid w:val="005F67EA"/>
    <w:pPr>
      <w:tabs>
        <w:tab w:val="center" w:pos="4252"/>
        <w:tab w:val="right" w:pos="8504"/>
      </w:tabs>
      <w:snapToGrid w:val="0"/>
    </w:pPr>
  </w:style>
  <w:style w:type="character" w:customStyle="1" w:styleId="a5">
    <w:name w:val="ヘッダー (文字)"/>
    <w:basedOn w:val="a0"/>
    <w:link w:val="a4"/>
    <w:uiPriority w:val="99"/>
    <w:rsid w:val="005F67EA"/>
  </w:style>
  <w:style w:type="paragraph" w:styleId="a6">
    <w:name w:val="footer"/>
    <w:basedOn w:val="a"/>
    <w:link w:val="a7"/>
    <w:uiPriority w:val="99"/>
    <w:unhideWhenUsed/>
    <w:rsid w:val="005F67EA"/>
    <w:pPr>
      <w:tabs>
        <w:tab w:val="center" w:pos="4252"/>
        <w:tab w:val="right" w:pos="8504"/>
      </w:tabs>
      <w:snapToGrid w:val="0"/>
    </w:pPr>
  </w:style>
  <w:style w:type="character" w:customStyle="1" w:styleId="a7">
    <w:name w:val="フッター (文字)"/>
    <w:basedOn w:val="a0"/>
    <w:link w:val="a6"/>
    <w:uiPriority w:val="99"/>
    <w:rsid w:val="005F67EA"/>
  </w:style>
  <w:style w:type="character" w:styleId="a8">
    <w:name w:val="annotation reference"/>
    <w:basedOn w:val="a0"/>
    <w:uiPriority w:val="99"/>
    <w:semiHidden/>
    <w:unhideWhenUsed/>
    <w:rsid w:val="00C62DB6"/>
    <w:rPr>
      <w:sz w:val="18"/>
      <w:szCs w:val="18"/>
    </w:rPr>
  </w:style>
  <w:style w:type="paragraph" w:styleId="a9">
    <w:name w:val="annotation text"/>
    <w:basedOn w:val="a"/>
    <w:link w:val="aa"/>
    <w:uiPriority w:val="99"/>
    <w:semiHidden/>
    <w:unhideWhenUsed/>
    <w:rsid w:val="00C62DB6"/>
    <w:pPr>
      <w:jc w:val="left"/>
    </w:pPr>
  </w:style>
  <w:style w:type="character" w:customStyle="1" w:styleId="aa">
    <w:name w:val="コメント文字列 (文字)"/>
    <w:basedOn w:val="a0"/>
    <w:link w:val="a9"/>
    <w:uiPriority w:val="99"/>
    <w:semiHidden/>
    <w:rsid w:val="00C62DB6"/>
  </w:style>
  <w:style w:type="paragraph" w:styleId="ab">
    <w:name w:val="annotation subject"/>
    <w:basedOn w:val="a9"/>
    <w:next w:val="a9"/>
    <w:link w:val="ac"/>
    <w:uiPriority w:val="99"/>
    <w:semiHidden/>
    <w:unhideWhenUsed/>
    <w:rsid w:val="00C62DB6"/>
    <w:rPr>
      <w:b/>
      <w:bCs/>
    </w:rPr>
  </w:style>
  <w:style w:type="character" w:customStyle="1" w:styleId="ac">
    <w:name w:val="コメント内容 (文字)"/>
    <w:basedOn w:val="aa"/>
    <w:link w:val="ab"/>
    <w:uiPriority w:val="99"/>
    <w:semiHidden/>
    <w:rsid w:val="00C62D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708961">
      <w:bodyDiv w:val="1"/>
      <w:marLeft w:val="0"/>
      <w:marRight w:val="0"/>
      <w:marTop w:val="0"/>
      <w:marBottom w:val="0"/>
      <w:divBdr>
        <w:top w:val="none" w:sz="0" w:space="0" w:color="auto"/>
        <w:left w:val="none" w:sz="0" w:space="0" w:color="auto"/>
        <w:bottom w:val="none" w:sz="0" w:space="0" w:color="auto"/>
        <w:right w:val="none" w:sz="0" w:space="0" w:color="auto"/>
      </w:divBdr>
    </w:div>
    <w:div w:id="122440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FE521-278F-4E4B-9FA1-D788DD5A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262</Words>
  <Characters>1498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01370 齋藤 訓代</dc:creator>
  <cp:keywords/>
  <dc:description/>
  <cp:lastModifiedBy>01537 各務 実里</cp:lastModifiedBy>
  <cp:revision>9</cp:revision>
  <cp:lastPrinted>2025-08-21T08:07:00Z</cp:lastPrinted>
  <dcterms:created xsi:type="dcterms:W3CDTF">2026-06-19T06:12:00Z</dcterms:created>
  <dcterms:modified xsi:type="dcterms:W3CDTF">2026-08-13T00:26:00Z</dcterms:modified>
</cp:coreProperties>
</file>