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6CF1" w14:textId="77777777" w:rsidR="002C10D4" w:rsidRPr="001B3B46" w:rsidRDefault="00F1300C" w:rsidP="008B62CF">
      <w:pPr>
        <w:wordWrap w:val="0"/>
        <w:adjustRightInd/>
        <w:rPr>
          <w:rFonts w:ascii="ＭＳ 明朝" w:hAnsi="Century"/>
          <w:color w:val="auto"/>
          <w:kern w:val="2"/>
          <w:sz w:val="24"/>
        </w:rPr>
      </w:pPr>
      <w:r w:rsidRPr="001B3B46">
        <w:rPr>
          <w:rFonts w:ascii="ＭＳ 明朝" w:hAnsi="Century" w:hint="eastAsia"/>
          <w:color w:val="auto"/>
          <w:kern w:val="2"/>
          <w:sz w:val="24"/>
        </w:rPr>
        <w:t>様式第２号（第</w:t>
      </w:r>
      <w:r w:rsidR="008952D5" w:rsidRPr="001B3B46">
        <w:rPr>
          <w:rFonts w:ascii="ＭＳ 明朝" w:hAnsi="Century" w:hint="eastAsia"/>
          <w:color w:val="auto"/>
          <w:kern w:val="2"/>
          <w:sz w:val="24"/>
        </w:rPr>
        <w:t>５</w:t>
      </w:r>
      <w:r w:rsidRPr="001B3B46">
        <w:rPr>
          <w:rFonts w:ascii="ＭＳ 明朝" w:hAnsi="Century" w:hint="eastAsia"/>
          <w:color w:val="auto"/>
          <w:kern w:val="2"/>
          <w:sz w:val="24"/>
        </w:rPr>
        <w:t>条関係）</w:t>
      </w:r>
    </w:p>
    <w:p w14:paraId="296404A3" w14:textId="77777777" w:rsidR="00F1300C" w:rsidRPr="001B3B46" w:rsidRDefault="00F1300C" w:rsidP="00F1300C">
      <w:pPr>
        <w:pStyle w:val="a9"/>
        <w:jc w:val="center"/>
        <w:rPr>
          <w:sz w:val="28"/>
          <w:szCs w:val="28"/>
        </w:rPr>
      </w:pPr>
      <w:r w:rsidRPr="001B3B46">
        <w:rPr>
          <w:rFonts w:hint="eastAsia"/>
          <w:color w:val="000000"/>
          <w:sz w:val="28"/>
          <w:szCs w:val="28"/>
        </w:rPr>
        <w:t>難聴児補聴器購入費</w:t>
      </w:r>
      <w:r w:rsidR="0077336E" w:rsidRPr="001B3B46">
        <w:rPr>
          <w:rFonts w:hint="eastAsia"/>
          <w:color w:val="000000"/>
          <w:sz w:val="28"/>
          <w:szCs w:val="28"/>
        </w:rPr>
        <w:t>等</w:t>
      </w:r>
      <w:r w:rsidRPr="001B3B46">
        <w:rPr>
          <w:rFonts w:hint="eastAsia"/>
          <w:color w:val="000000"/>
          <w:sz w:val="28"/>
          <w:szCs w:val="28"/>
        </w:rPr>
        <w:t>助成金交付意見書</w:t>
      </w:r>
    </w:p>
    <w:p w14:paraId="7D12A5B2" w14:textId="77777777" w:rsidR="00F1300C" w:rsidRPr="001B3B46" w:rsidRDefault="00F1300C" w:rsidP="00F1300C">
      <w:pPr>
        <w:pStyle w:val="a9"/>
      </w:pPr>
      <w:r w:rsidRPr="001B3B46">
        <w:rPr>
          <w:rFonts w:hint="eastAsia"/>
          <w:color w:val="000000"/>
        </w:rPr>
        <w:t>（軽度・中等度難聴児用）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"/>
        <w:gridCol w:w="210"/>
        <w:gridCol w:w="9"/>
        <w:gridCol w:w="2636"/>
        <w:gridCol w:w="220"/>
        <w:gridCol w:w="1318"/>
        <w:gridCol w:w="1208"/>
        <w:gridCol w:w="879"/>
        <w:gridCol w:w="879"/>
        <w:gridCol w:w="878"/>
        <w:gridCol w:w="879"/>
        <w:gridCol w:w="215"/>
      </w:tblGrid>
      <w:tr w:rsidR="001D014C" w:rsidRPr="001B3B46" w14:paraId="716F97F5" w14:textId="77777777" w:rsidTr="001D014C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3954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F6B9E9D" w14:textId="77777777" w:rsidR="001D014C" w:rsidRPr="001B3B46" w:rsidRDefault="001D014C" w:rsidP="00F1300C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color w:val="auto"/>
              </w:rPr>
            </w:pPr>
            <w:r w:rsidRPr="001B3B46">
              <w:rPr>
                <w:rFonts w:hint="eastAsia"/>
              </w:rPr>
              <w:t>氏　名</w:t>
            </w:r>
          </w:p>
          <w:p w14:paraId="6EB0DE19" w14:textId="77777777" w:rsidR="001D014C" w:rsidRPr="001B3B46" w:rsidRDefault="001D014C" w:rsidP="002C1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6256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124568F5" w14:textId="77777777" w:rsidR="001D014C" w:rsidRPr="001B3B46" w:rsidRDefault="001D014C" w:rsidP="002C1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</w:t>
            </w:r>
            <w:r w:rsidRPr="001B3B46">
              <w:rPr>
                <w:rFonts w:hint="eastAsia"/>
              </w:rPr>
              <w:t>生年月日</w:t>
            </w:r>
          </w:p>
          <w:p w14:paraId="0BD84CDC" w14:textId="77777777" w:rsidR="001D014C" w:rsidRPr="001B3B46" w:rsidRDefault="001D014C" w:rsidP="002C1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04093CD6" w14:textId="77777777" w:rsidR="001D014C" w:rsidRPr="001B3B46" w:rsidRDefault="001D014C" w:rsidP="002C1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</w:t>
            </w:r>
            <w:r w:rsidRPr="001B3B46">
              <w:rPr>
                <w:rFonts w:cs="Times New Roman" w:hint="eastAsia"/>
              </w:rPr>
              <w:t xml:space="preserve">　　　　　　</w:t>
            </w:r>
            <w:r w:rsidRPr="001B3B46">
              <w:rPr>
                <w:rFonts w:cs="Times New Roman"/>
              </w:rPr>
              <w:t xml:space="preserve">      </w:t>
            </w:r>
            <w:r w:rsidR="00EA3833" w:rsidRPr="001B3B46">
              <w:rPr>
                <w:rFonts w:hint="eastAsia"/>
              </w:rPr>
              <w:t xml:space="preserve">年　　月　　日　</w:t>
            </w:r>
            <w:r w:rsidRPr="001B3B46">
              <w:rPr>
                <w:rFonts w:hint="eastAsia"/>
              </w:rPr>
              <w:t xml:space="preserve">　　歳</w:t>
            </w:r>
          </w:p>
        </w:tc>
      </w:tr>
      <w:tr w:rsidR="002C10D4" w:rsidRPr="001B3B46" w14:paraId="7A2D2400" w14:textId="77777777" w:rsidTr="001D014C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0210" w:type="dxa"/>
            <w:gridSpan w:val="1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61259760" w14:textId="77777777" w:rsidR="002C10D4" w:rsidRPr="001B3B46" w:rsidRDefault="002C10D4" w:rsidP="002C10D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>住　所</w:t>
            </w:r>
          </w:p>
        </w:tc>
      </w:tr>
      <w:tr w:rsidR="002C10D4" w:rsidRPr="001B3B46" w14:paraId="1021C786" w14:textId="77777777" w:rsidTr="001D014C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3734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0CB03F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7631CC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現　症</w:t>
            </w:r>
            <w:r w:rsidRPr="001B3B46">
              <w:rPr>
                <w:rFonts w:cs="Times New Roman"/>
              </w:rPr>
              <w:t xml:space="preserve">  </w:t>
            </w:r>
            <w:r w:rsidRPr="001B3B46">
              <w:rPr>
                <w:rFonts w:hint="eastAsia"/>
              </w:rPr>
              <w:t>（診断時における状況）</w:t>
            </w:r>
          </w:p>
          <w:p w14:paraId="3053CB2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・鼓膜所見など</w:t>
            </w:r>
          </w:p>
          <w:p w14:paraId="19A6188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4088A3B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6ABA4F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1E4860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</w:t>
            </w:r>
            <w:r w:rsidRPr="001B3B46">
              <w:rPr>
                <w:rFonts w:hint="eastAsia"/>
              </w:rPr>
              <w:t xml:space="preserve">　</w:t>
            </w: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>（右）</w:t>
            </w:r>
            <w:r w:rsidRPr="001B3B46">
              <w:rPr>
                <w:rFonts w:cs="Times New Roman"/>
              </w:rPr>
              <w:t xml:space="preserve">     </w:t>
            </w:r>
            <w:r w:rsidRPr="001B3B46">
              <w:rPr>
                <w:rFonts w:hint="eastAsia"/>
              </w:rPr>
              <w:t>（左）</w:t>
            </w:r>
          </w:p>
          <w:p w14:paraId="56F67C67" w14:textId="77777777" w:rsidR="002C10D4" w:rsidRPr="001B3B46" w:rsidRDefault="00EF0773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noProof/>
              </w:rPr>
              <w:object w:dxaOrig="1440" w:dyaOrig="1440" w14:anchorId="36EAF5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4.95pt;margin-top:3.75pt;width:119.95pt;height:69.8pt;z-index:251654656" filled="t">
                  <v:imagedata r:id="rId7" o:title=""/>
                </v:shape>
                <o:OLEObject Type="Embed" ProgID="PBrush" ShapeID="_x0000_s1026" DrawAspect="Content" ObjectID="_1717929889" r:id="rId8"/>
              </w:object>
            </w:r>
          </w:p>
          <w:p w14:paraId="490F6EA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0150ACE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ascii="ＭＳ 明朝" w:cs="Times New Roman"/>
                <w:spacing w:val="4"/>
              </w:rPr>
              <w:t xml:space="preserve"> </w:t>
            </w:r>
          </w:p>
          <w:p w14:paraId="724C70A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989AAA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3163A9B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773D45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cs="Times New Roman"/>
                <w:color w:val="auto"/>
              </w:rPr>
            </w:pPr>
            <w:r w:rsidRPr="001B3B46">
              <w:rPr>
                <w:rFonts w:cs="Times New Roman"/>
              </w:rPr>
              <w:t xml:space="preserve">  </w:t>
            </w:r>
          </w:p>
          <w:p w14:paraId="11A5B9D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50" w:firstLine="330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○</w:t>
            </w: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>□伝音性難聴</w:t>
            </w:r>
          </w:p>
          <w:p w14:paraId="1DD640D9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  </w:t>
            </w:r>
            <w:r w:rsidRPr="001B3B46">
              <w:rPr>
                <w:rFonts w:hint="eastAsia"/>
              </w:rPr>
              <w:t>□感音性難聴</w:t>
            </w:r>
          </w:p>
          <w:p w14:paraId="3F8287F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   </w:t>
            </w:r>
            <w:r w:rsidRPr="001B3B46">
              <w:rPr>
                <w:rFonts w:hint="eastAsia"/>
              </w:rPr>
              <w:t>□混合性難聴</w:t>
            </w:r>
          </w:p>
        </w:tc>
        <w:tc>
          <w:tcPr>
            <w:tcW w:w="64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DA7055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B84C90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                            500    1000     2000    Hz </w:t>
            </w:r>
          </w:p>
        </w:tc>
      </w:tr>
      <w:tr w:rsidR="002C10D4" w:rsidRPr="001B3B46" w14:paraId="2B4B1B16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AF02450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DF99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CD85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91379A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ｵ</w:t>
            </w:r>
            <w:r w:rsidRPr="001B3B46">
              <w:rPr>
                <w:rFonts w:cs="Times New Roman"/>
              </w:rPr>
              <w:t>-</w:t>
            </w:r>
            <w:r w:rsidRPr="001B3B46">
              <w:rPr>
                <w:rFonts w:hint="eastAsia"/>
              </w:rPr>
              <w:t>ｼﾞｵﾒｰﾀ</w:t>
            </w:r>
          </w:p>
          <w:p w14:paraId="2B301BB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>の型式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53AD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>－</w:t>
            </w:r>
            <w:r w:rsidRPr="001B3B46">
              <w:rPr>
                <w:rFonts w:cs="Times New Roman"/>
              </w:rPr>
              <w:t xml:space="preserve"> 20</w:t>
            </w:r>
          </w:p>
          <w:p w14:paraId="30CE21E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>－</w:t>
            </w:r>
            <w:r w:rsidRPr="001B3B46">
              <w:rPr>
                <w:rFonts w:cs="Times New Roman"/>
              </w:rPr>
              <w:t xml:space="preserve"> 10</w:t>
            </w:r>
          </w:p>
          <w:p w14:paraId="6EF70A0E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 0</w:t>
            </w:r>
          </w:p>
          <w:p w14:paraId="1649C05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10</w:t>
            </w:r>
          </w:p>
          <w:p w14:paraId="26636F0B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20</w:t>
            </w:r>
          </w:p>
          <w:p w14:paraId="4FA7B264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30</w:t>
            </w:r>
          </w:p>
          <w:p w14:paraId="6F738569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40</w:t>
            </w:r>
          </w:p>
          <w:p w14:paraId="3DD1FA3E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50</w:t>
            </w:r>
          </w:p>
          <w:p w14:paraId="3B79E1F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60</w:t>
            </w:r>
          </w:p>
          <w:p w14:paraId="4DDF42A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70</w:t>
            </w:r>
          </w:p>
          <w:p w14:paraId="090C22A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80</w:t>
            </w:r>
          </w:p>
          <w:p w14:paraId="31997C44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90</w:t>
            </w:r>
          </w:p>
          <w:p w14:paraId="6841074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100</w:t>
            </w:r>
          </w:p>
          <w:p w14:paraId="21C03E8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110</w:t>
            </w:r>
          </w:p>
          <w:p w14:paraId="672C7D5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120 dB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05AF4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E03E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896C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D0C5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53E1F7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C10D4" w:rsidRPr="001B3B46" w14:paraId="1FDDD540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B5AED8F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88D9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CE9CA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1E7F6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CB2B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00079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F096E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9BB5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9C40417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089904A9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C4ACB7F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D996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3158F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EBC47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9EBE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AC26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17F1A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5FF6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94509E3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4B45ACDC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1548DE6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4ADD5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DB93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C566D7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2077B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5DBB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9DF4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6A52A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B335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573C9C51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51E1F405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B05612B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D8205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1B3AA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63CE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C247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FD74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3784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AAE7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1C4B1B2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6B3B1623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45B556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85EB6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61D1F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8002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AECD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C42E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E7E9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C34F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9E898C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21EA9B79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4CD2DE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7EEFB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8061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A1FC58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>聴力レベル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9A5F5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080A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40F3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8593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3819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287EC224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2E2A508D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05B33D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1AD5C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45081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1338A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3045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A0A7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166E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591A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47240BD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5E497C04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8610C6A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5F42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47E79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A44969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右</w:t>
            </w:r>
          </w:p>
          <w:p w14:paraId="0450EB6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    dB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3B2A3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8DBB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2AC8E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278F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7BF2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65E64B0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6D4759E4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4279B9D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9C10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386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4BCB6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8696A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0AC1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620F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B189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D8A4A0A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51D57F82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5506E32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0636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3690B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1D563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423A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9DFF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2F0F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1DC9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B193A11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3DF30FD2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6897632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81914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707F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C3906D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左</w:t>
            </w:r>
          </w:p>
          <w:p w14:paraId="42C9235A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    dB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E1015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BCE0B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C62B9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42E2B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C151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2511FBBC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74057A55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0B2D1CB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71EC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5984F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0CF84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5B2F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0DBBE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AF2A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B8FF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FDFB3E6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21175128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13311C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DE5B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2A94C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5A059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56B1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96B3A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37A2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2A54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61A7C16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4F5974B8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6912B00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B4CB4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2A8DF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48715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0F085F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0F2E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32C82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356A44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13A9455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0FE4778F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373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5DF89A4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476" w:type="dxa"/>
            <w:gridSpan w:val="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5BB0276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>※　記入に変えて聴力検査結果添付可</w:t>
            </w:r>
          </w:p>
        </w:tc>
      </w:tr>
      <w:tr w:rsidR="002C10D4" w:rsidRPr="001B3B46" w14:paraId="32C727AD" w14:textId="77777777" w:rsidTr="001D014C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3954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auto"/>
            </w:tcBorders>
          </w:tcPr>
          <w:p w14:paraId="4ACB53F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560C1E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</w:t>
            </w:r>
            <w:r w:rsidR="000C75CE" w:rsidRPr="001B3B46">
              <w:rPr>
                <w:rFonts w:hint="eastAsia"/>
              </w:rPr>
              <w:t>所　見</w:t>
            </w:r>
          </w:p>
          <w:p w14:paraId="1BFAD9D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</w:t>
            </w:r>
            <w:r w:rsidRPr="001B3B46">
              <w:rPr>
                <w:rFonts w:hint="eastAsia"/>
              </w:rPr>
              <w:t>◎</w:t>
            </w: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>補聴器の必要性について</w:t>
            </w:r>
          </w:p>
          <w:p w14:paraId="0182CAD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  </w:t>
            </w:r>
            <w:r w:rsidRPr="001B3B46">
              <w:rPr>
                <w:rFonts w:hint="eastAsia"/>
              </w:rPr>
              <w:t>□必要としない。</w:t>
            </w:r>
          </w:p>
          <w:p w14:paraId="11AB8DFE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   </w:t>
            </w:r>
            <w:r w:rsidRPr="001B3B46">
              <w:rPr>
                <w:rFonts w:hint="eastAsia"/>
              </w:rPr>
              <w:t>□必要とする。</w:t>
            </w:r>
          </w:p>
        </w:tc>
        <w:tc>
          <w:tcPr>
            <w:tcW w:w="6256" w:type="dxa"/>
            <w:gridSpan w:val="7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18" w:space="0" w:color="000000"/>
            </w:tcBorders>
          </w:tcPr>
          <w:p w14:paraId="7D73097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13FD8F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その他所見（・家庭内、職場における補聴器の使用状況</w:t>
            </w:r>
          </w:p>
          <w:p w14:paraId="49724D39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 xml:space="preserve">　　　　　　・補聴器の使用歴等）</w:t>
            </w:r>
          </w:p>
          <w:p w14:paraId="41095BF9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F1A384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BECAC1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192DB1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9EB574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47EE29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>補聴効果（有・無）</w:t>
            </w:r>
          </w:p>
        </w:tc>
      </w:tr>
      <w:tr w:rsidR="002C10D4" w:rsidRPr="001B3B46" w14:paraId="57AB0CE4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879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D49DE82" w14:textId="4BC71D0D" w:rsidR="002C10D4" w:rsidRPr="001B3B46" w:rsidRDefault="00EF0773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EB00E2" wp14:editId="55D0F155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90805</wp:posOffset>
                      </wp:positionV>
                      <wp:extent cx="189865" cy="4445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2B09B" id="Line 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7.15pt" to="52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8DDD7B" wp14:editId="0DC5555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9525</wp:posOffset>
                      </wp:positionV>
                      <wp:extent cx="0" cy="87249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972C2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.75pt" to="37.1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"/>
                  </w:pict>
                </mc:Fallback>
              </mc:AlternateContent>
            </w:r>
          </w:p>
          <w:p w14:paraId="35E9DFB8" w14:textId="41651132" w:rsidR="002C10D4" w:rsidRPr="001B3B46" w:rsidRDefault="00EF0773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76896F" wp14:editId="09273D3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725805</wp:posOffset>
                      </wp:positionV>
                      <wp:extent cx="189865" cy="444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5BF9E" id="Line 5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7.15pt" to="52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832152" wp14:editId="40329793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548005</wp:posOffset>
                      </wp:positionV>
                      <wp:extent cx="189865" cy="4445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40B3C" id="Line 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43.15pt" to="51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A210E4" wp14:editId="0938D99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389255</wp:posOffset>
                      </wp:positionV>
                      <wp:extent cx="189865" cy="4445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73E2C" id="Line 7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30.65pt" to="52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6EED51" wp14:editId="60CC7AA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241300</wp:posOffset>
                      </wp:positionV>
                      <wp:extent cx="189865" cy="4445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0B84F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9pt" to="5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"/>
                  </w:pict>
                </mc:Fallback>
              </mc:AlternateConten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85C0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530402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 xml:space="preserve">□高度難聴用ポケット型　</w:t>
            </w:r>
          </w:p>
        </w:tc>
        <w:tc>
          <w:tcPr>
            <w:tcW w:w="6256" w:type="dxa"/>
            <w:gridSpan w:val="7"/>
            <w:vMerge/>
            <w:tcBorders>
              <w:top w:val="nil"/>
              <w:left w:val="dashed" w:sz="4" w:space="0" w:color="auto"/>
              <w:bottom w:val="nil"/>
              <w:right w:val="single" w:sz="18" w:space="0" w:color="000000"/>
            </w:tcBorders>
          </w:tcPr>
          <w:p w14:paraId="371910EC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5D7D5DE8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87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81A7AE4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AE9648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 xml:space="preserve">　（購入基準）</w:t>
            </w:r>
          </w:p>
        </w:tc>
        <w:tc>
          <w:tcPr>
            <w:tcW w:w="6256" w:type="dxa"/>
            <w:gridSpan w:val="7"/>
            <w:vMerge/>
            <w:tcBorders>
              <w:top w:val="nil"/>
              <w:left w:val="dashed" w:sz="4" w:space="0" w:color="auto"/>
              <w:bottom w:val="nil"/>
              <w:right w:val="single" w:sz="18" w:space="0" w:color="000000"/>
            </w:tcBorders>
          </w:tcPr>
          <w:p w14:paraId="36C277D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1D855E4F" w14:textId="77777777" w:rsidTr="001D014C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87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D887A74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</w:tcPr>
          <w:p w14:paraId="67CE8091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8271F00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□高度難聴用耳かけ型</w:t>
            </w:r>
            <w:r w:rsidRPr="001B3B46">
              <w:rPr>
                <w:rFonts w:cs="Times New Roman"/>
              </w:rPr>
              <w:t xml:space="preserve">    </w:t>
            </w:r>
          </w:p>
          <w:p w14:paraId="0FDD4B86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>□重度難聴用ポケット型</w:t>
            </w:r>
            <w:r w:rsidRPr="001B3B46">
              <w:rPr>
                <w:rFonts w:cs="Times New Roman"/>
              </w:rPr>
              <w:t xml:space="preserve">  </w:t>
            </w:r>
            <w:r w:rsidRPr="001B3B46">
              <w:rPr>
                <w:rFonts w:hint="eastAsia"/>
              </w:rPr>
              <w:t>□重度難聴用耳かけ型</w:t>
            </w:r>
            <w:r w:rsidRPr="001B3B46">
              <w:rPr>
                <w:rFonts w:cs="Times New Roman"/>
              </w:rPr>
              <w:t xml:space="preserve">    </w:t>
            </w:r>
          </w:p>
        </w:tc>
        <w:tc>
          <w:tcPr>
            <w:tcW w:w="6256" w:type="dxa"/>
            <w:gridSpan w:val="7"/>
            <w:vMerge/>
            <w:tcBorders>
              <w:top w:val="nil"/>
              <w:left w:val="dashed" w:sz="4" w:space="0" w:color="auto"/>
              <w:bottom w:val="nil"/>
              <w:right w:val="single" w:sz="18" w:space="0" w:color="000000"/>
            </w:tcBorders>
          </w:tcPr>
          <w:p w14:paraId="37A7055C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C10D4" w:rsidRPr="001B3B46" w14:paraId="5EC93771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87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07FC5E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</w:tcPr>
          <w:p w14:paraId="60D81A8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7E0D7F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7"/>
            <w:tcBorders>
              <w:top w:val="dashed" w:sz="4" w:space="0" w:color="000000"/>
              <w:left w:val="nil"/>
              <w:bottom w:val="nil"/>
              <w:right w:val="single" w:sz="18" w:space="0" w:color="000000"/>
            </w:tcBorders>
          </w:tcPr>
          <w:p w14:paraId="47D8AF48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C10D4" w:rsidRPr="001B3B46" w14:paraId="66DFDA18" w14:textId="77777777" w:rsidTr="001D014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87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860E588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  <w:right w:val="nil"/>
            </w:tcBorders>
          </w:tcPr>
          <w:p w14:paraId="6852796E" w14:textId="77777777" w:rsidR="002C10D4" w:rsidRPr="001B3B46" w:rsidRDefault="002C10D4" w:rsidP="00EB1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121" w:type="dxa"/>
            <w:gridSpan w:val="10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F0967C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hint="eastAsia"/>
              </w:rPr>
              <w:t>□上記以外のもの〔　　　　　　〕その理由（　　　　　　　　　　　　　　　　　　）</w:t>
            </w:r>
          </w:p>
        </w:tc>
      </w:tr>
      <w:tr w:rsidR="002C10D4" w:rsidRPr="001B3B46" w14:paraId="51486EDD" w14:textId="77777777" w:rsidTr="00DD6D36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0210" w:type="dxa"/>
            <w:gridSpan w:val="1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BEB48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</w:t>
            </w:r>
            <w:r w:rsidRPr="001B3B46">
              <w:rPr>
                <w:rFonts w:hint="eastAsia"/>
              </w:rPr>
              <w:t>○</w:t>
            </w: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>イヤモールドの必要性について</w:t>
            </w:r>
          </w:p>
          <w:p w14:paraId="13201814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   </w:t>
            </w:r>
            <w:r w:rsidRPr="001B3B46">
              <w:rPr>
                <w:rFonts w:hint="eastAsia"/>
              </w:rPr>
              <w:t xml:space="preserve">□必要としない。□必要とする。（理由：　　　　　　　　　　</w:t>
            </w:r>
            <w:r w:rsidRPr="001B3B46">
              <w:rPr>
                <w:rFonts w:cs="Times New Roman"/>
              </w:rPr>
              <w:t xml:space="preserve"> </w:t>
            </w:r>
            <w:r w:rsidRPr="001B3B46">
              <w:rPr>
                <w:rFonts w:hint="eastAsia"/>
              </w:rPr>
              <w:t xml:space="preserve">　　　　　　　　　　　　）</w:t>
            </w:r>
          </w:p>
        </w:tc>
      </w:tr>
      <w:tr w:rsidR="002C10D4" w:rsidRPr="001B3B46" w14:paraId="0F818C1C" w14:textId="77777777" w:rsidTr="00DD6D36">
        <w:tblPrEx>
          <w:tblCellMar>
            <w:top w:w="0" w:type="dxa"/>
            <w:bottom w:w="0" w:type="dxa"/>
          </w:tblCellMar>
        </w:tblPrEx>
        <w:trPr>
          <w:trHeight w:val="2480"/>
          <w:jc w:val="center"/>
        </w:trPr>
        <w:tc>
          <w:tcPr>
            <w:tcW w:w="10210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1E595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2961620B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>上記のとおり診断する。</w:t>
            </w:r>
          </w:p>
          <w:p w14:paraId="17FAFC77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2B42B1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hint="eastAsia"/>
              </w:rPr>
              <w:t xml:space="preserve">　</w:t>
            </w:r>
            <w:r w:rsidR="001D014C" w:rsidRPr="001B3B46">
              <w:rPr>
                <w:rFonts w:hint="eastAsia"/>
              </w:rPr>
              <w:t xml:space="preserve">　　</w:t>
            </w:r>
            <w:r w:rsidRPr="001B3B46">
              <w:rPr>
                <w:rFonts w:hint="eastAsia"/>
              </w:rPr>
              <w:t xml:space="preserve">　　年　　月　　日</w:t>
            </w:r>
          </w:p>
          <w:p w14:paraId="24E6AEC2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40CB1D4C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</w:t>
            </w:r>
            <w:r w:rsidRPr="001B3B46">
              <w:rPr>
                <w:rFonts w:hint="eastAsia"/>
              </w:rPr>
              <w:t xml:space="preserve">　</w:t>
            </w:r>
            <w:r w:rsidRPr="001B3B46">
              <w:rPr>
                <w:rFonts w:cs="Times New Roman"/>
              </w:rPr>
              <w:t xml:space="preserve">               </w:t>
            </w:r>
            <w:r w:rsidR="00CA0AA7" w:rsidRPr="001B3B46">
              <w:rPr>
                <w:rFonts w:hint="eastAsia"/>
              </w:rPr>
              <w:t>医療機関名</w:t>
            </w:r>
          </w:p>
          <w:p w14:paraId="4B2FB7C3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1B3B46">
              <w:rPr>
                <w:rFonts w:cs="Times New Roman"/>
              </w:rPr>
              <w:t xml:space="preserve">    </w:t>
            </w:r>
            <w:r w:rsidRPr="001B3B46">
              <w:rPr>
                <w:rFonts w:hint="eastAsia"/>
              </w:rPr>
              <w:t xml:space="preserve">　</w:t>
            </w:r>
            <w:r w:rsidRPr="001B3B46">
              <w:rPr>
                <w:rFonts w:cs="Times New Roman"/>
              </w:rPr>
              <w:t xml:space="preserve">             </w:t>
            </w:r>
            <w:r w:rsidRPr="001B3B46">
              <w:rPr>
                <w:rFonts w:hint="eastAsia"/>
              </w:rPr>
              <w:t>所　在　地</w:t>
            </w:r>
          </w:p>
          <w:p w14:paraId="00A994CD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04BE319A" w14:textId="77777777" w:rsidR="002C10D4" w:rsidRPr="001B3B46" w:rsidRDefault="002C10D4" w:rsidP="00EB194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B3B46">
              <w:rPr>
                <w:rFonts w:cs="Times New Roman"/>
              </w:rPr>
              <w:t xml:space="preserve">      </w:t>
            </w:r>
            <w:r w:rsidRPr="001B3B46">
              <w:rPr>
                <w:rFonts w:hint="eastAsia"/>
              </w:rPr>
              <w:t xml:space="preserve">　</w:t>
            </w:r>
            <w:r w:rsidRPr="001B3B46">
              <w:rPr>
                <w:rFonts w:cs="Times New Roman"/>
              </w:rPr>
              <w:t xml:space="preserve">           </w:t>
            </w:r>
            <w:r w:rsidRPr="001B3B46">
              <w:rPr>
                <w:rFonts w:hint="eastAsia"/>
              </w:rPr>
              <w:t>診療科名　　　　　　　　　科</w:t>
            </w:r>
            <w:r w:rsidRPr="001B3B46">
              <w:rPr>
                <w:rFonts w:cs="Times New Roman"/>
              </w:rPr>
              <w:t xml:space="preserve">       </w:t>
            </w:r>
            <w:r w:rsidRPr="001B3B46">
              <w:rPr>
                <w:rFonts w:hint="eastAsia"/>
              </w:rPr>
              <w:t>医師名</w:t>
            </w:r>
            <w:r w:rsidRPr="001B3B46">
              <w:rPr>
                <w:rFonts w:cs="Times New Roman"/>
              </w:rPr>
              <w:t xml:space="preserve">                         </w:t>
            </w:r>
          </w:p>
        </w:tc>
      </w:tr>
    </w:tbl>
    <w:p w14:paraId="77E8BEC1" w14:textId="77777777" w:rsidR="002C10D4" w:rsidRPr="001B3B46" w:rsidRDefault="002C10D4" w:rsidP="009A2000">
      <w:pPr>
        <w:adjustRightInd/>
        <w:spacing w:line="248" w:lineRule="exact"/>
        <w:rPr>
          <w:rFonts w:ascii="ＭＳ 明朝" w:cs="Times New Roman"/>
          <w:color w:val="auto"/>
          <w:spacing w:val="4"/>
        </w:rPr>
      </w:pPr>
    </w:p>
    <w:sectPr w:rsidR="002C10D4" w:rsidRPr="001B3B46" w:rsidSect="001B3B46">
      <w:pgSz w:w="11906" w:h="16838" w:code="9"/>
      <w:pgMar w:top="851" w:right="680" w:bottom="567" w:left="851" w:header="283" w:footer="283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DFD4" w14:textId="77777777" w:rsidR="00D65E88" w:rsidRDefault="00D65E88">
      <w:r>
        <w:separator/>
      </w:r>
    </w:p>
  </w:endnote>
  <w:endnote w:type="continuationSeparator" w:id="0">
    <w:p w14:paraId="448C7A8B" w14:textId="77777777" w:rsidR="00D65E88" w:rsidRDefault="00D6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2B40" w14:textId="77777777" w:rsidR="00D65E88" w:rsidRDefault="00D65E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810DA8" w14:textId="77777777" w:rsidR="00D65E88" w:rsidRDefault="00D6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6F"/>
    <w:rsid w:val="000B16EB"/>
    <w:rsid w:val="000C3CDA"/>
    <w:rsid w:val="000C75CE"/>
    <w:rsid w:val="001B2409"/>
    <w:rsid w:val="001B3B46"/>
    <w:rsid w:val="001C0CFA"/>
    <w:rsid w:val="001D014C"/>
    <w:rsid w:val="001D1A1F"/>
    <w:rsid w:val="001E5FE8"/>
    <w:rsid w:val="00206437"/>
    <w:rsid w:val="00284B57"/>
    <w:rsid w:val="002B3184"/>
    <w:rsid w:val="002C10D4"/>
    <w:rsid w:val="00332FE1"/>
    <w:rsid w:val="0035532D"/>
    <w:rsid w:val="003940C4"/>
    <w:rsid w:val="003D157B"/>
    <w:rsid w:val="003D3B90"/>
    <w:rsid w:val="0040566F"/>
    <w:rsid w:val="00412C4C"/>
    <w:rsid w:val="00426EF5"/>
    <w:rsid w:val="004A36A8"/>
    <w:rsid w:val="004A7BA4"/>
    <w:rsid w:val="004D2938"/>
    <w:rsid w:val="00510805"/>
    <w:rsid w:val="005D70B1"/>
    <w:rsid w:val="005D73F7"/>
    <w:rsid w:val="006450AB"/>
    <w:rsid w:val="00694851"/>
    <w:rsid w:val="00697D4D"/>
    <w:rsid w:val="006D5602"/>
    <w:rsid w:val="00715E27"/>
    <w:rsid w:val="00733F3A"/>
    <w:rsid w:val="0077336E"/>
    <w:rsid w:val="00882E2A"/>
    <w:rsid w:val="008952D5"/>
    <w:rsid w:val="008B62CF"/>
    <w:rsid w:val="008C0E31"/>
    <w:rsid w:val="008E6818"/>
    <w:rsid w:val="009337AF"/>
    <w:rsid w:val="0093518B"/>
    <w:rsid w:val="00944D2C"/>
    <w:rsid w:val="009511A6"/>
    <w:rsid w:val="0097489D"/>
    <w:rsid w:val="009A2000"/>
    <w:rsid w:val="009B79F5"/>
    <w:rsid w:val="009D3B38"/>
    <w:rsid w:val="00AB79A4"/>
    <w:rsid w:val="00B24D9E"/>
    <w:rsid w:val="00B250C2"/>
    <w:rsid w:val="00B66A87"/>
    <w:rsid w:val="00B70EC6"/>
    <w:rsid w:val="00BA75D4"/>
    <w:rsid w:val="00BD3A54"/>
    <w:rsid w:val="00C20D87"/>
    <w:rsid w:val="00C713EC"/>
    <w:rsid w:val="00C831F6"/>
    <w:rsid w:val="00CA0AA7"/>
    <w:rsid w:val="00CB71B6"/>
    <w:rsid w:val="00CF078A"/>
    <w:rsid w:val="00CF14CF"/>
    <w:rsid w:val="00D10D6C"/>
    <w:rsid w:val="00D34EAF"/>
    <w:rsid w:val="00D37CA6"/>
    <w:rsid w:val="00D41A77"/>
    <w:rsid w:val="00D65E88"/>
    <w:rsid w:val="00D72D8A"/>
    <w:rsid w:val="00DC1B39"/>
    <w:rsid w:val="00DD6D36"/>
    <w:rsid w:val="00DE4310"/>
    <w:rsid w:val="00E06DA8"/>
    <w:rsid w:val="00E50856"/>
    <w:rsid w:val="00EA3833"/>
    <w:rsid w:val="00EA58C5"/>
    <w:rsid w:val="00EB1947"/>
    <w:rsid w:val="00EE5B31"/>
    <w:rsid w:val="00EF0773"/>
    <w:rsid w:val="00F1300C"/>
    <w:rsid w:val="00F52C57"/>
    <w:rsid w:val="00F624B9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853A"/>
  <w14:defaultImageDpi w14:val="0"/>
  <w15:docId w15:val="{9C5CB4EB-5F63-4D2A-BB97-BB966A8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16EB"/>
    <w:rPr>
      <w:rFonts w:cs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0B1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16EB"/>
    <w:rPr>
      <w:rFonts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rsid w:val="000B16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16EB"/>
    <w:rPr>
      <w:rFonts w:ascii="Arial" w:eastAsia="ＭＳ ゴシック" w:hAnsi="Arial" w:cs="Times New Roman"/>
      <w:color w:val="000000"/>
      <w:sz w:val="18"/>
    </w:rPr>
  </w:style>
  <w:style w:type="paragraph" w:styleId="a9">
    <w:name w:val="Closing"/>
    <w:basedOn w:val="a"/>
    <w:link w:val="aa"/>
    <w:uiPriority w:val="99"/>
    <w:rsid w:val="00F1300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F1300C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7F81-76BB-483C-82AC-37CBB78C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2021-03-22T12:27:00Z</cp:lastPrinted>
  <dcterms:created xsi:type="dcterms:W3CDTF">2022-06-28T04:58:00Z</dcterms:created>
  <dcterms:modified xsi:type="dcterms:W3CDTF">2022-06-28T04:58:00Z</dcterms:modified>
</cp:coreProperties>
</file>