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3FFE" w14:textId="37907914" w:rsidR="006B1798" w:rsidRDefault="00A774E3" w:rsidP="003059B7">
      <w:pPr>
        <w:jc w:val="center"/>
      </w:pPr>
      <w:r>
        <w:rPr>
          <w:rFonts w:hint="eastAsia"/>
        </w:rPr>
        <w:t>202</w:t>
      </w:r>
      <w:r w:rsidR="00EB2C15">
        <w:rPr>
          <w:rFonts w:hint="eastAsia"/>
        </w:rPr>
        <w:t>5</w:t>
      </w:r>
      <w:r>
        <w:rPr>
          <w:rFonts w:hint="eastAsia"/>
        </w:rPr>
        <w:t>年度　加茂地区生物多様性調査について</w:t>
      </w:r>
      <w:r w:rsidR="003059B7">
        <w:rPr>
          <w:rFonts w:hint="eastAsia"/>
        </w:rPr>
        <w:t>（報告）</w:t>
      </w:r>
    </w:p>
    <w:p w14:paraId="42ED142E" w14:textId="5097A0DC" w:rsidR="00A774E3" w:rsidRDefault="003059B7" w:rsidP="003059B7">
      <w:pPr>
        <w:jc w:val="right"/>
      </w:pPr>
      <w:r>
        <w:rPr>
          <w:rFonts w:hint="eastAsia"/>
        </w:rPr>
        <w:t>2026/3/31</w:t>
      </w:r>
    </w:p>
    <w:p w14:paraId="61E5F050" w14:textId="30EDED44" w:rsidR="00A774E3" w:rsidRDefault="003059B7" w:rsidP="003059B7">
      <w:pPr>
        <w:jc w:val="right"/>
      </w:pPr>
      <w:r>
        <w:rPr>
          <w:rFonts w:hint="eastAsia"/>
        </w:rPr>
        <w:t xml:space="preserve">　　美濃加茂自然史研究会</w:t>
      </w:r>
    </w:p>
    <w:p w14:paraId="3FCAD673" w14:textId="77777777" w:rsidR="003059B7" w:rsidRDefault="00A774E3" w:rsidP="006900D6">
      <w:r>
        <w:rPr>
          <w:rFonts w:hint="eastAsia"/>
        </w:rPr>
        <w:t xml:space="preserve">　</w:t>
      </w:r>
    </w:p>
    <w:p w14:paraId="7DA2D2A8" w14:textId="32B40905" w:rsidR="006900D6" w:rsidRDefault="00A774E3" w:rsidP="006900D6">
      <w:r>
        <w:rPr>
          <w:rFonts w:hint="eastAsia"/>
        </w:rPr>
        <w:t>2018</w:t>
      </w:r>
      <w:r>
        <w:rPr>
          <w:rFonts w:hint="eastAsia"/>
        </w:rPr>
        <w:t>年度に加茂地区生物多様性調査データベースの取りまとめが行われ，その成果報告としての「守りたい加茂の豊かな自然」が出版された．その後</w:t>
      </w:r>
      <w:r w:rsidR="00EB2C15">
        <w:rPr>
          <w:rFonts w:hint="eastAsia"/>
        </w:rPr>
        <w:t>の</w:t>
      </w:r>
      <w:r>
        <w:rPr>
          <w:rFonts w:hint="eastAsia"/>
        </w:rPr>
        <w:t>追加調査</w:t>
      </w:r>
      <w:r w:rsidR="00EB2C15">
        <w:rPr>
          <w:rFonts w:hint="eastAsia"/>
        </w:rPr>
        <w:t>の結果について</w:t>
      </w:r>
      <w:r>
        <w:rPr>
          <w:rFonts w:hint="eastAsia"/>
        </w:rPr>
        <w:t>，</w:t>
      </w:r>
      <w:r w:rsidR="006900D6">
        <w:rPr>
          <w:rFonts w:hint="eastAsia"/>
        </w:rPr>
        <w:t>2019</w:t>
      </w:r>
      <w:r w:rsidR="006900D6">
        <w:rPr>
          <w:rFonts w:hint="eastAsia"/>
        </w:rPr>
        <w:t>年から</w:t>
      </w:r>
      <w:r w:rsidR="006900D6">
        <w:rPr>
          <w:rFonts w:hint="eastAsia"/>
        </w:rPr>
        <w:t>2022</w:t>
      </w:r>
      <w:r w:rsidR="006900D6">
        <w:rPr>
          <w:rFonts w:hint="eastAsia"/>
        </w:rPr>
        <w:t>年までの</w:t>
      </w:r>
      <w:r w:rsidR="006900D6">
        <w:rPr>
          <w:rFonts w:hint="eastAsia"/>
        </w:rPr>
        <w:t>4</w:t>
      </w:r>
      <w:r w:rsidR="006900D6">
        <w:rPr>
          <w:rFonts w:hint="eastAsia"/>
        </w:rPr>
        <w:t>年間の追加データの概要は，美濃加茂市民ミュージアム紀要第</w:t>
      </w:r>
      <w:r w:rsidR="006900D6">
        <w:rPr>
          <w:rFonts w:hint="eastAsia"/>
        </w:rPr>
        <w:t>22</w:t>
      </w:r>
      <w:r w:rsidR="006900D6">
        <w:rPr>
          <w:rFonts w:hint="eastAsia"/>
        </w:rPr>
        <w:t>集に「</w:t>
      </w:r>
      <w:r w:rsidR="006900D6">
        <w:rPr>
          <w:rFonts w:hint="eastAsia"/>
        </w:rPr>
        <w:t>2019-2022</w:t>
      </w:r>
      <w:r w:rsidR="006900D6">
        <w:rPr>
          <w:rFonts w:hint="eastAsia"/>
        </w:rPr>
        <w:t>年の加茂地区生物多様性調査報告」としてされている．</w:t>
      </w:r>
    </w:p>
    <w:p w14:paraId="1282776E" w14:textId="52B1755F" w:rsidR="006900D6" w:rsidRDefault="006900D6" w:rsidP="00A111B6">
      <w:r>
        <w:rPr>
          <w:rFonts w:hint="eastAsia"/>
        </w:rPr>
        <w:t xml:space="preserve">　</w:t>
      </w:r>
      <w:r w:rsidR="00EB2C15">
        <w:rPr>
          <w:rFonts w:hint="eastAsia"/>
        </w:rPr>
        <w:t>しかし，新規の動植物の記録はまだまだ発見されることから，</w:t>
      </w:r>
      <w:r>
        <w:rPr>
          <w:rFonts w:hint="eastAsia"/>
        </w:rPr>
        <w:t>2023</w:t>
      </w:r>
      <w:r>
        <w:rPr>
          <w:rFonts w:hint="eastAsia"/>
        </w:rPr>
        <w:t>年</w:t>
      </w:r>
      <w:r w:rsidR="00D866D1">
        <w:rPr>
          <w:rFonts w:hint="eastAsia"/>
        </w:rPr>
        <w:t>以降も</w:t>
      </w:r>
      <w:r>
        <w:rPr>
          <w:rFonts w:hint="eastAsia"/>
        </w:rPr>
        <w:t>継続調査は行われ</w:t>
      </w:r>
      <w:r w:rsidR="00EB2C15">
        <w:rPr>
          <w:rFonts w:hint="eastAsia"/>
        </w:rPr>
        <w:t>，</w:t>
      </w:r>
      <w:r w:rsidR="00D866D1">
        <w:rPr>
          <w:rFonts w:hint="eastAsia"/>
        </w:rPr>
        <w:t>202</w:t>
      </w:r>
      <w:r w:rsidR="00EB2C15">
        <w:rPr>
          <w:rFonts w:hint="eastAsia"/>
        </w:rPr>
        <w:t>5</w:t>
      </w:r>
      <w:r w:rsidR="00D866D1">
        <w:rPr>
          <w:rFonts w:hint="eastAsia"/>
        </w:rPr>
        <w:t>年には，さらに現地調査のデータ</w:t>
      </w:r>
      <w:r w:rsidR="00EB2C15">
        <w:rPr>
          <w:rFonts w:hint="eastAsia"/>
        </w:rPr>
        <w:t>54</w:t>
      </w:r>
      <w:r w:rsidR="00D866D1">
        <w:rPr>
          <w:rFonts w:hint="eastAsia"/>
        </w:rPr>
        <w:t>1</w:t>
      </w:r>
      <w:r w:rsidR="00D866D1">
        <w:rPr>
          <w:rFonts w:hint="eastAsia"/>
        </w:rPr>
        <w:t>件が追加され，</w:t>
      </w:r>
      <w:r w:rsidR="00EB2C15">
        <w:rPr>
          <w:rFonts w:hint="eastAsia"/>
        </w:rPr>
        <w:t>また一部のデータは見直しによって削除されたことで，</w:t>
      </w:r>
      <w:r w:rsidR="00A111B6">
        <w:rPr>
          <w:rFonts w:hint="eastAsia"/>
        </w:rPr>
        <w:t>加茂地区生物多様性調査のデータベースの登録件数は合計</w:t>
      </w:r>
      <w:r w:rsidR="00D866D1">
        <w:rPr>
          <w:rFonts w:hint="eastAsia"/>
        </w:rPr>
        <w:t>32</w:t>
      </w:r>
      <w:r w:rsidR="00EB2C15">
        <w:rPr>
          <w:rFonts w:hint="eastAsia"/>
        </w:rPr>
        <w:t>956</w:t>
      </w:r>
      <w:r w:rsidR="00D866D1">
        <w:rPr>
          <w:rFonts w:hint="eastAsia"/>
        </w:rPr>
        <w:t>件</w:t>
      </w:r>
      <w:r w:rsidR="00A111B6">
        <w:rPr>
          <w:rFonts w:hint="eastAsia"/>
        </w:rPr>
        <w:t>となった．</w:t>
      </w:r>
      <w:r w:rsidR="00A111B6">
        <w:rPr>
          <w:rFonts w:hint="eastAsia"/>
        </w:rPr>
        <w:t>202</w:t>
      </w:r>
      <w:r w:rsidR="00EB2C15">
        <w:rPr>
          <w:rFonts w:hint="eastAsia"/>
        </w:rPr>
        <w:t>5</w:t>
      </w:r>
      <w:r w:rsidR="00A111B6">
        <w:rPr>
          <w:rFonts w:hint="eastAsia"/>
        </w:rPr>
        <w:t>年調査によって新たに発見</w:t>
      </w:r>
      <w:r w:rsidR="00EB2C15">
        <w:rPr>
          <w:rFonts w:hint="eastAsia"/>
        </w:rPr>
        <w:t>・同定</w:t>
      </w:r>
      <w:r w:rsidR="00A111B6">
        <w:rPr>
          <w:rFonts w:hint="eastAsia"/>
        </w:rPr>
        <w:t>された種について，以下に記す</w:t>
      </w:r>
      <w:r w:rsidR="004E1F5A">
        <w:rPr>
          <w:rFonts w:hint="eastAsia"/>
        </w:rPr>
        <w:t>．</w:t>
      </w:r>
    </w:p>
    <w:p w14:paraId="6C370084" w14:textId="77777777" w:rsidR="004E1F5A" w:rsidRDefault="004E1F5A" w:rsidP="006900D6"/>
    <w:p w14:paraId="6613F5B1" w14:textId="22A65E30" w:rsidR="004E1F5A" w:rsidRDefault="004E1F5A" w:rsidP="006900D6">
      <w:r>
        <w:rPr>
          <w:rFonts w:hint="eastAsia"/>
        </w:rPr>
        <w:t>●種子植物の加茂地区追加記録種</w:t>
      </w:r>
    </w:p>
    <w:p w14:paraId="1782968F" w14:textId="693B5D11" w:rsidR="004E1F5A" w:rsidRDefault="004E1F5A" w:rsidP="006900D6">
      <w:r>
        <w:rPr>
          <w:rFonts w:hint="eastAsia"/>
        </w:rPr>
        <w:t xml:space="preserve">　</w:t>
      </w:r>
      <w:r>
        <w:rPr>
          <w:rFonts w:hint="eastAsia"/>
        </w:rPr>
        <w:t>202</w:t>
      </w:r>
      <w:r w:rsidR="00266441">
        <w:rPr>
          <w:rFonts w:hint="eastAsia"/>
        </w:rPr>
        <w:t>4</w:t>
      </w:r>
      <w:r>
        <w:rPr>
          <w:rFonts w:hint="eastAsia"/>
        </w:rPr>
        <w:t>年の調査によって，加茂地区で</w:t>
      </w:r>
      <w:r w:rsidR="00266441">
        <w:rPr>
          <w:rFonts w:hint="eastAsia"/>
        </w:rPr>
        <w:t>新たに</w:t>
      </w:r>
      <w:r w:rsidR="00266441">
        <w:rPr>
          <w:rFonts w:hint="eastAsia"/>
        </w:rPr>
        <w:t>10</w:t>
      </w:r>
      <w:r w:rsidR="00266441">
        <w:rPr>
          <w:rFonts w:hint="eastAsia"/>
        </w:rPr>
        <w:t>種の外来植物と</w:t>
      </w:r>
      <w:r w:rsidR="00EB2C15">
        <w:rPr>
          <w:rFonts w:hint="eastAsia"/>
        </w:rPr>
        <w:t>8</w:t>
      </w:r>
      <w:r w:rsidR="00266441">
        <w:rPr>
          <w:rFonts w:hint="eastAsia"/>
        </w:rPr>
        <w:t>種の在来植物の</w:t>
      </w:r>
      <w:r>
        <w:rPr>
          <w:rFonts w:hint="eastAsia"/>
        </w:rPr>
        <w:t>記録</w:t>
      </w:r>
      <w:r w:rsidR="00266441">
        <w:rPr>
          <w:rFonts w:hint="eastAsia"/>
        </w:rPr>
        <w:t>が得られた</w:t>
      </w:r>
      <w:r>
        <w:rPr>
          <w:rFonts w:hint="eastAsia"/>
        </w:rPr>
        <w:t>．</w:t>
      </w:r>
    </w:p>
    <w:p w14:paraId="707204BC" w14:textId="5CFB39AF" w:rsidR="00266441" w:rsidRDefault="00266441" w:rsidP="006900D6">
      <w:r>
        <w:rPr>
          <w:rFonts w:hint="eastAsia"/>
        </w:rPr>
        <w:t>＜</w:t>
      </w:r>
      <w:r>
        <w:rPr>
          <w:rFonts w:hint="eastAsia"/>
        </w:rPr>
        <w:t>202</w:t>
      </w:r>
      <w:r w:rsidR="00EB2C15">
        <w:rPr>
          <w:rFonts w:hint="eastAsia"/>
        </w:rPr>
        <w:t>5</w:t>
      </w:r>
      <w:r>
        <w:rPr>
          <w:rFonts w:hint="eastAsia"/>
        </w:rPr>
        <w:t>年初記録の外来種＞</w:t>
      </w:r>
    </w:p>
    <w:p w14:paraId="7CF7C462" w14:textId="77777777" w:rsidR="00EB2C15" w:rsidRDefault="00EB2C15" w:rsidP="00EB2C15">
      <w:pPr>
        <w:ind w:firstLine="840"/>
      </w:pPr>
      <w:r>
        <w:rPr>
          <w:rFonts w:hint="eastAsia"/>
        </w:rPr>
        <w:t>オモダカ科　ミズヒナゲシ</w:t>
      </w:r>
    </w:p>
    <w:p w14:paraId="4835E4ED" w14:textId="77777777" w:rsidR="00EB2C15" w:rsidRDefault="00EB2C15" w:rsidP="00EB2C15">
      <w:pPr>
        <w:ind w:firstLine="840"/>
      </w:pPr>
      <w:r>
        <w:rPr>
          <w:rFonts w:hint="eastAsia"/>
        </w:rPr>
        <w:t>キク科　ペラペラヨメナ</w:t>
      </w:r>
    </w:p>
    <w:p w14:paraId="569C45B7" w14:textId="77777777" w:rsidR="00EB2C15" w:rsidRDefault="00EB2C15" w:rsidP="00EB2C15">
      <w:pPr>
        <w:ind w:firstLine="840"/>
      </w:pPr>
      <w:r>
        <w:rPr>
          <w:rFonts w:hint="eastAsia"/>
        </w:rPr>
        <w:t>キク科　コウリンタンポポ</w:t>
      </w:r>
    </w:p>
    <w:p w14:paraId="442B73B8" w14:textId="77777777" w:rsidR="00EB2C15" w:rsidRDefault="00EB2C15" w:rsidP="00EB2C15">
      <w:pPr>
        <w:ind w:firstLine="840"/>
      </w:pPr>
      <w:r>
        <w:rPr>
          <w:rFonts w:hint="eastAsia"/>
        </w:rPr>
        <w:t>キク科　ムラサキトキンソウ</w:t>
      </w:r>
    </w:p>
    <w:p w14:paraId="52032572" w14:textId="77777777" w:rsidR="00EB2C15" w:rsidRDefault="00EB2C15" w:rsidP="00EB2C15">
      <w:pPr>
        <w:ind w:firstLine="840"/>
      </w:pPr>
      <w:r>
        <w:rPr>
          <w:rFonts w:hint="eastAsia"/>
        </w:rPr>
        <w:t>トウダイグサ科　アレチニシキソウ</w:t>
      </w:r>
    </w:p>
    <w:p w14:paraId="5DC06AD1" w14:textId="77777777" w:rsidR="00EB2C15" w:rsidRDefault="00EB2C15" w:rsidP="00EB2C15">
      <w:pPr>
        <w:ind w:firstLine="840"/>
      </w:pPr>
      <w:r>
        <w:rPr>
          <w:rFonts w:hint="eastAsia"/>
        </w:rPr>
        <w:t>ナデシコ科　シロバナマンテマ</w:t>
      </w:r>
    </w:p>
    <w:p w14:paraId="39CEBD0D" w14:textId="49913FC4" w:rsidR="00EB2C15" w:rsidRDefault="00EB2C15" w:rsidP="00EB2C15">
      <w:pPr>
        <w:ind w:firstLine="840"/>
      </w:pPr>
      <w:r>
        <w:rPr>
          <w:rFonts w:hint="eastAsia"/>
        </w:rPr>
        <w:t>マメ科　ギンネム</w:t>
      </w:r>
      <w:r>
        <w:rPr>
          <w:rFonts w:hint="eastAsia"/>
        </w:rPr>
        <w:t>sp.</w:t>
      </w:r>
    </w:p>
    <w:p w14:paraId="4B376F7E" w14:textId="77777777" w:rsidR="00EB2C15" w:rsidRDefault="00EB2C15" w:rsidP="00EB2C15">
      <w:pPr>
        <w:ind w:firstLine="840"/>
      </w:pPr>
      <w:r>
        <w:rPr>
          <w:rFonts w:hint="eastAsia"/>
        </w:rPr>
        <w:t>オオバコ科　アメリカアワゴケ</w:t>
      </w:r>
    </w:p>
    <w:p w14:paraId="28BD1176" w14:textId="77777777" w:rsidR="00EB2C15" w:rsidRDefault="00EB2C15" w:rsidP="00EB2C15">
      <w:pPr>
        <w:ind w:firstLine="840"/>
      </w:pPr>
      <w:r>
        <w:rPr>
          <w:rFonts w:hint="eastAsia"/>
        </w:rPr>
        <w:t>スミレ科　アメリカスミレサイシン</w:t>
      </w:r>
    </w:p>
    <w:p w14:paraId="0DF3978A" w14:textId="7853A9CA" w:rsidR="00266441" w:rsidRDefault="00EB2C15" w:rsidP="00EB2C15">
      <w:pPr>
        <w:ind w:firstLine="840"/>
      </w:pPr>
      <w:r>
        <w:rPr>
          <w:rFonts w:hint="eastAsia"/>
        </w:rPr>
        <w:t>ドクダミ科　ハンゲショウ（国内外来）</w:t>
      </w:r>
    </w:p>
    <w:p w14:paraId="3E6385A4" w14:textId="3E1ADBA6" w:rsidR="00266441" w:rsidRDefault="00266441" w:rsidP="00266441">
      <w:r>
        <w:rPr>
          <w:rFonts w:hint="eastAsia"/>
        </w:rPr>
        <w:t>＜</w:t>
      </w:r>
      <w:r>
        <w:rPr>
          <w:rFonts w:hint="eastAsia"/>
        </w:rPr>
        <w:t>202</w:t>
      </w:r>
      <w:r w:rsidR="00EB2C15">
        <w:rPr>
          <w:rFonts w:hint="eastAsia"/>
        </w:rPr>
        <w:t>5</w:t>
      </w:r>
      <w:r>
        <w:rPr>
          <w:rFonts w:hint="eastAsia"/>
        </w:rPr>
        <w:t>年初記録の在来種＞</w:t>
      </w:r>
    </w:p>
    <w:p w14:paraId="0B016A9B" w14:textId="77777777" w:rsidR="00EB2C15" w:rsidRDefault="00EB2C15" w:rsidP="00EB2C15">
      <w:pPr>
        <w:ind w:firstLine="840"/>
      </w:pPr>
      <w:r>
        <w:rPr>
          <w:rFonts w:hint="eastAsia"/>
        </w:rPr>
        <w:t>ウリ科　ゴキズル</w:t>
      </w:r>
    </w:p>
    <w:p w14:paraId="50636718" w14:textId="77777777" w:rsidR="00EB2C15" w:rsidRDefault="00EB2C15" w:rsidP="00EB2C15">
      <w:pPr>
        <w:ind w:firstLine="840"/>
      </w:pPr>
      <w:r>
        <w:rPr>
          <w:rFonts w:hint="eastAsia"/>
        </w:rPr>
        <w:t>オオバコ科　アワゴケ</w:t>
      </w:r>
    </w:p>
    <w:p w14:paraId="1076D2B2" w14:textId="77777777" w:rsidR="00EB2C15" w:rsidRDefault="00EB2C15" w:rsidP="00EB2C15">
      <w:pPr>
        <w:ind w:firstLine="840"/>
      </w:pPr>
      <w:r>
        <w:rPr>
          <w:rFonts w:hint="eastAsia"/>
        </w:rPr>
        <w:t>キンポウゲ科　アズマレイジンソウ</w:t>
      </w:r>
    </w:p>
    <w:p w14:paraId="397DBB60" w14:textId="77777777" w:rsidR="00EB2C15" w:rsidRDefault="00EB2C15" w:rsidP="00EB2C15">
      <w:pPr>
        <w:ind w:firstLine="840"/>
      </w:pPr>
      <w:r>
        <w:rPr>
          <w:rFonts w:hint="eastAsia"/>
        </w:rPr>
        <w:t>サトイモ科　コウライテンナンショウ</w:t>
      </w:r>
    </w:p>
    <w:p w14:paraId="278A1B02" w14:textId="77777777" w:rsidR="00EB2C15" w:rsidRDefault="00EB2C15" w:rsidP="00EB2C15">
      <w:pPr>
        <w:ind w:firstLine="840"/>
      </w:pPr>
      <w:r>
        <w:rPr>
          <w:rFonts w:hint="eastAsia"/>
        </w:rPr>
        <w:t>スミレ科　コミヤマスミレ</w:t>
      </w:r>
    </w:p>
    <w:p w14:paraId="783AD9FD" w14:textId="77777777" w:rsidR="00EB2C15" w:rsidRDefault="00EB2C15" w:rsidP="00EB2C15">
      <w:pPr>
        <w:ind w:firstLine="840"/>
      </w:pPr>
      <w:r>
        <w:rPr>
          <w:rFonts w:hint="eastAsia"/>
        </w:rPr>
        <w:t>タデ科　コミゾソバ</w:t>
      </w:r>
    </w:p>
    <w:p w14:paraId="04C9BCF2" w14:textId="77777777" w:rsidR="00EB2C15" w:rsidRDefault="00EB2C15" w:rsidP="00EB2C15">
      <w:pPr>
        <w:ind w:firstLine="840"/>
      </w:pPr>
      <w:r>
        <w:rPr>
          <w:rFonts w:hint="eastAsia"/>
        </w:rPr>
        <w:t>ホシクサ科　シロイヌノヒゲ</w:t>
      </w:r>
    </w:p>
    <w:p w14:paraId="5D27ECB3" w14:textId="4A62311B" w:rsidR="00266441" w:rsidRDefault="00EB2C15" w:rsidP="00EB2C15">
      <w:pPr>
        <w:ind w:firstLine="840"/>
      </w:pPr>
      <w:r>
        <w:rPr>
          <w:rFonts w:hint="eastAsia"/>
        </w:rPr>
        <w:t>ユキノシタ科　ボタンネコノメソウ</w:t>
      </w:r>
    </w:p>
    <w:p w14:paraId="19EA70C4" w14:textId="74CB693B" w:rsidR="00266441" w:rsidRDefault="00266441" w:rsidP="006900D6">
      <w:r>
        <w:rPr>
          <w:rFonts w:hint="eastAsia"/>
        </w:rPr>
        <w:lastRenderedPageBreak/>
        <w:t>●</w:t>
      </w:r>
      <w:r>
        <w:rPr>
          <w:rFonts w:hint="eastAsia"/>
        </w:rPr>
        <w:t>APG</w:t>
      </w:r>
      <w:r>
        <w:rPr>
          <w:rFonts w:hint="eastAsia"/>
        </w:rPr>
        <w:t>対応加茂地区植物目録の更新</w:t>
      </w:r>
    </w:p>
    <w:p w14:paraId="3553BB50" w14:textId="4F605EDD" w:rsidR="004E1F5A" w:rsidRDefault="00266441" w:rsidP="00266441">
      <w:pPr>
        <w:ind w:firstLineChars="100" w:firstLine="210"/>
      </w:pPr>
      <w:r>
        <w:rPr>
          <w:rFonts w:hint="eastAsia"/>
        </w:rPr>
        <w:t>新たに記録された植物を加え，加茂地区の植物目録を更新した．</w:t>
      </w:r>
      <w:r w:rsidR="00EB2C15">
        <w:rPr>
          <w:rFonts w:hint="eastAsia"/>
        </w:rPr>
        <w:t>一部の種の同定の見直しが行われ，種子植物は</w:t>
      </w:r>
      <w:r w:rsidR="00EB2C15">
        <w:rPr>
          <w:rFonts w:hint="eastAsia"/>
        </w:rPr>
        <w:t>151</w:t>
      </w:r>
      <w:r w:rsidR="00EB2C15">
        <w:rPr>
          <w:rFonts w:hint="eastAsia"/>
        </w:rPr>
        <w:t>科</w:t>
      </w:r>
      <w:r w:rsidR="00EB2C15">
        <w:rPr>
          <w:rFonts w:hint="eastAsia"/>
        </w:rPr>
        <w:t>1531</w:t>
      </w:r>
      <w:r w:rsidR="00EB2C15">
        <w:rPr>
          <w:rFonts w:hint="eastAsia"/>
        </w:rPr>
        <w:t>種となった．</w:t>
      </w:r>
    </w:p>
    <w:p w14:paraId="6FB18F26" w14:textId="77777777" w:rsidR="00266441" w:rsidRDefault="00266441" w:rsidP="006900D6"/>
    <w:p w14:paraId="01E15DFC" w14:textId="340B318B" w:rsidR="001B5872" w:rsidRDefault="001B5872" w:rsidP="001B5872">
      <w:r>
        <w:rPr>
          <w:rFonts w:hint="eastAsia"/>
        </w:rPr>
        <w:t>●</w:t>
      </w:r>
      <w:r w:rsidR="00EB2C15">
        <w:rPr>
          <w:rFonts w:hint="eastAsia"/>
        </w:rPr>
        <w:t>甲殻</w:t>
      </w:r>
      <w:r w:rsidR="00266441">
        <w:rPr>
          <w:rFonts w:hint="eastAsia"/>
        </w:rPr>
        <w:t>類の</w:t>
      </w:r>
      <w:r w:rsidR="00EB2C15">
        <w:rPr>
          <w:rFonts w:hint="eastAsia"/>
        </w:rPr>
        <w:t>mtDNA</w:t>
      </w:r>
      <w:r w:rsidR="00EB2C15">
        <w:rPr>
          <w:rFonts w:hint="eastAsia"/>
        </w:rPr>
        <w:t>解析による同定</w:t>
      </w:r>
    </w:p>
    <w:p w14:paraId="0C0CDB12" w14:textId="0D0AE130" w:rsidR="001B5872" w:rsidRDefault="001B5872" w:rsidP="001B5872">
      <w:r>
        <w:rPr>
          <w:rFonts w:hint="eastAsia"/>
        </w:rPr>
        <w:t xml:space="preserve">　</w:t>
      </w:r>
      <w:r w:rsidR="00EB2C15">
        <w:rPr>
          <w:rFonts w:hint="eastAsia"/>
        </w:rPr>
        <w:t>近年，全国的に分布を拡大しているカワリヌマエビ属のエビについて，形態的には種の識別が困難であり，岐阜県内では在来のミナミヌマエビの可能性があったことから，加茂地域に分布するものについては，暫定的にミナミヌマエビ</w:t>
      </w:r>
      <w:proofErr w:type="spellStart"/>
      <w:r w:rsidR="00EB2C15" w:rsidRPr="004F0CA2">
        <w:rPr>
          <w:rFonts w:hint="eastAsia"/>
          <w:i/>
          <w:iCs/>
        </w:rPr>
        <w:t>Neocaridina</w:t>
      </w:r>
      <w:proofErr w:type="spellEnd"/>
      <w:r w:rsidR="00EB2C15" w:rsidRPr="004F0CA2">
        <w:rPr>
          <w:rFonts w:hint="eastAsia"/>
          <w:i/>
          <w:iCs/>
        </w:rPr>
        <w:t xml:space="preserve"> denticulata</w:t>
      </w:r>
      <w:r w:rsidR="00EB2C15">
        <w:rPr>
          <w:rFonts w:hint="eastAsia"/>
        </w:rPr>
        <w:t>としてきた．</w:t>
      </w:r>
      <w:r w:rsidR="004F0CA2">
        <w:rPr>
          <w:rFonts w:hint="eastAsia"/>
        </w:rPr>
        <w:t>2025</w:t>
      </w:r>
      <w:r w:rsidR="004F0CA2">
        <w:rPr>
          <w:rFonts w:hint="eastAsia"/>
        </w:rPr>
        <w:t>年に，濃尾平野で広く採集したカワリヌマエビ属の</w:t>
      </w:r>
      <w:r w:rsidR="004F0CA2">
        <w:rPr>
          <w:rFonts w:hint="eastAsia"/>
        </w:rPr>
        <w:t>mtDNA</w:t>
      </w:r>
      <w:r w:rsidR="004F0CA2">
        <w:rPr>
          <w:rFonts w:hint="eastAsia"/>
        </w:rPr>
        <w:t>の解析を行い，加茂地域においても富加町の川浦川</w:t>
      </w:r>
      <w:r w:rsidR="004F0CA2">
        <w:rPr>
          <w:rFonts w:hint="eastAsia"/>
        </w:rPr>
        <w:t>4</w:t>
      </w:r>
      <w:r w:rsidR="004F0CA2">
        <w:rPr>
          <w:rFonts w:hint="eastAsia"/>
        </w:rPr>
        <w:t>個体，坂祝町の迫間川</w:t>
      </w:r>
      <w:r w:rsidR="004F0CA2">
        <w:rPr>
          <w:rFonts w:hint="eastAsia"/>
        </w:rPr>
        <w:t>4</w:t>
      </w:r>
      <w:r w:rsidR="004F0CA2">
        <w:rPr>
          <w:rFonts w:hint="eastAsia"/>
        </w:rPr>
        <w:t>個体の解析を行ったところ，いずれの河川においても中国原産の外来種であるシナヌマエビ</w:t>
      </w:r>
      <w:r w:rsidR="004F0CA2" w:rsidRPr="004F0CA2">
        <w:rPr>
          <w:rFonts w:hint="eastAsia"/>
          <w:i/>
          <w:iCs/>
        </w:rPr>
        <w:t xml:space="preserve">N. </w:t>
      </w:r>
      <w:proofErr w:type="spellStart"/>
      <w:r w:rsidR="004F0CA2" w:rsidRPr="004F0CA2">
        <w:rPr>
          <w:rFonts w:hint="eastAsia"/>
          <w:i/>
          <w:iCs/>
        </w:rPr>
        <w:t>davidi</w:t>
      </w:r>
      <w:proofErr w:type="spellEnd"/>
      <w:r w:rsidR="004F0CA2">
        <w:rPr>
          <w:rFonts w:hint="eastAsia"/>
        </w:rPr>
        <w:t>と在来の可能性のあるミナミヌマエビ</w:t>
      </w:r>
      <w:r w:rsidR="004F0CA2" w:rsidRPr="004F0CA2">
        <w:rPr>
          <w:rFonts w:hint="eastAsia"/>
          <w:i/>
          <w:iCs/>
        </w:rPr>
        <w:t>N. denticulata</w:t>
      </w:r>
      <w:r w:rsidR="004F0CA2">
        <w:rPr>
          <w:rFonts w:hint="eastAsia"/>
        </w:rPr>
        <w:t>の近畿系統が分布することが確認された．ミナミヌマエビ近畿系統については，在来の可能性もあるが，本当に加茂地域で在来であったかは，現状においても不明である</w:t>
      </w:r>
      <w:r>
        <w:rPr>
          <w:rFonts w:hint="eastAsia"/>
        </w:rPr>
        <w:t>．</w:t>
      </w:r>
    </w:p>
    <w:p w14:paraId="0A0EBE01" w14:textId="77777777" w:rsidR="004F0CA2" w:rsidRDefault="004F0CA2" w:rsidP="001B5872"/>
    <w:p w14:paraId="5E9127AD" w14:textId="0CC88E90" w:rsidR="004F0CA2" w:rsidRDefault="004F0CA2" w:rsidP="001B5872">
      <w:r>
        <w:rPr>
          <w:rFonts w:hint="eastAsia"/>
        </w:rPr>
        <w:t>●交雑オオサンショウウオの確認</w:t>
      </w:r>
    </w:p>
    <w:p w14:paraId="5B5ECCDD" w14:textId="7F2459CB" w:rsidR="001B5872" w:rsidRDefault="004F0CA2" w:rsidP="006900D6">
      <w:r>
        <w:rPr>
          <w:rFonts w:hint="eastAsia"/>
        </w:rPr>
        <w:t xml:space="preserve">　</w:t>
      </w:r>
      <w:r>
        <w:rPr>
          <w:rFonts w:hint="eastAsia"/>
        </w:rPr>
        <w:t>2023</w:t>
      </w:r>
      <w:r>
        <w:rPr>
          <w:rFonts w:hint="eastAsia"/>
        </w:rPr>
        <w:t>年に飛騨川水系の菅田川（下呂市）において，特別天然記念物のオオサンショウウオと，外来種であるチュウゴクオオサンショウウオの交雑個体が多数生息することが確認された．その後，各務原市の木曽川でも交雑個体が</w:t>
      </w:r>
      <w:r>
        <w:rPr>
          <w:rFonts w:hint="eastAsia"/>
        </w:rPr>
        <w:t>1</w:t>
      </w:r>
      <w:r>
        <w:rPr>
          <w:rFonts w:hint="eastAsia"/>
        </w:rPr>
        <w:t>個体発見されており，加茂地域においても交雑個体が発見されることが危惧されていた．そこで，</w:t>
      </w:r>
      <w:r>
        <w:rPr>
          <w:rFonts w:hint="eastAsia"/>
        </w:rPr>
        <w:t>2025</w:t>
      </w:r>
      <w:r>
        <w:rPr>
          <w:rFonts w:hint="eastAsia"/>
        </w:rPr>
        <w:t>年</w:t>
      </w:r>
      <w:r>
        <w:rPr>
          <w:rFonts w:hint="eastAsia"/>
        </w:rPr>
        <w:t>3</w:t>
      </w:r>
      <w:r>
        <w:rPr>
          <w:rFonts w:hint="eastAsia"/>
        </w:rPr>
        <w:t>月</w:t>
      </w:r>
      <w:r>
        <w:rPr>
          <w:rFonts w:hint="eastAsia"/>
        </w:rPr>
        <w:t>25</w:t>
      </w:r>
      <w:r>
        <w:rPr>
          <w:rFonts w:hint="eastAsia"/>
        </w:rPr>
        <w:t>日に白川町坂ノ東の飛騨川本流（名倉ダム下流）であなごカゴによる調査を行ったところ，約</w:t>
      </w:r>
      <w:r>
        <w:rPr>
          <w:rFonts w:hint="eastAsia"/>
        </w:rPr>
        <w:t xml:space="preserve">1 </w:t>
      </w:r>
      <w:r>
        <w:rPr>
          <w:rFonts w:hint="eastAsia"/>
        </w:rPr>
        <w:t>ｍの交雑オオサンショウウオと思われる個体が捕獲された．岐阜大学においてマイクロサテライト分析を行った結果，交雑オオサンショウウオであることが確認され，安楽殺後に標本として岐阜県博物館に登録，保管された．</w:t>
      </w:r>
    </w:p>
    <w:p w14:paraId="1C3805E7" w14:textId="4C2A471B" w:rsidR="00737264" w:rsidRDefault="00737264" w:rsidP="006900D6"/>
    <w:sectPr w:rsidR="007372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D873" w14:textId="77777777" w:rsidR="00945154" w:rsidRDefault="00945154" w:rsidP="00A111B6">
      <w:r>
        <w:separator/>
      </w:r>
    </w:p>
  </w:endnote>
  <w:endnote w:type="continuationSeparator" w:id="0">
    <w:p w14:paraId="2916ED23" w14:textId="77777777" w:rsidR="00945154" w:rsidRDefault="00945154" w:rsidP="00A1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2F004" w14:textId="77777777" w:rsidR="00945154" w:rsidRDefault="00945154" w:rsidP="00A111B6">
      <w:r>
        <w:separator/>
      </w:r>
    </w:p>
  </w:footnote>
  <w:footnote w:type="continuationSeparator" w:id="0">
    <w:p w14:paraId="7D70E48C" w14:textId="77777777" w:rsidR="00945154" w:rsidRDefault="00945154" w:rsidP="00A11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E3"/>
    <w:rsid w:val="001B5872"/>
    <w:rsid w:val="00266441"/>
    <w:rsid w:val="002D23D3"/>
    <w:rsid w:val="003059B7"/>
    <w:rsid w:val="004E1F5A"/>
    <w:rsid w:val="004F0CA2"/>
    <w:rsid w:val="00596F24"/>
    <w:rsid w:val="005A5DDC"/>
    <w:rsid w:val="006035FC"/>
    <w:rsid w:val="00683318"/>
    <w:rsid w:val="006900D6"/>
    <w:rsid w:val="006B1798"/>
    <w:rsid w:val="00705693"/>
    <w:rsid w:val="00737264"/>
    <w:rsid w:val="00770667"/>
    <w:rsid w:val="007B17BB"/>
    <w:rsid w:val="007C0F23"/>
    <w:rsid w:val="00850836"/>
    <w:rsid w:val="00926879"/>
    <w:rsid w:val="00945154"/>
    <w:rsid w:val="009C1194"/>
    <w:rsid w:val="00A111B6"/>
    <w:rsid w:val="00A37F4A"/>
    <w:rsid w:val="00A774E3"/>
    <w:rsid w:val="00AD6FE5"/>
    <w:rsid w:val="00B711F4"/>
    <w:rsid w:val="00D84B9B"/>
    <w:rsid w:val="00D866D1"/>
    <w:rsid w:val="00E77808"/>
    <w:rsid w:val="00EB2C15"/>
    <w:rsid w:val="00F80FDA"/>
    <w:rsid w:val="00FD115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D29EF"/>
  <w15:chartTrackingRefBased/>
  <w15:docId w15:val="{FE815488-D230-480C-BBC0-75DF0D04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1B6"/>
    <w:pPr>
      <w:tabs>
        <w:tab w:val="center" w:pos="4252"/>
        <w:tab w:val="right" w:pos="8504"/>
      </w:tabs>
      <w:snapToGrid w:val="0"/>
    </w:pPr>
  </w:style>
  <w:style w:type="character" w:customStyle="1" w:styleId="a4">
    <w:name w:val="ヘッダー (文字)"/>
    <w:basedOn w:val="a0"/>
    <w:link w:val="a3"/>
    <w:uiPriority w:val="99"/>
    <w:rsid w:val="00A111B6"/>
  </w:style>
  <w:style w:type="paragraph" w:styleId="a5">
    <w:name w:val="footer"/>
    <w:basedOn w:val="a"/>
    <w:link w:val="a6"/>
    <w:uiPriority w:val="99"/>
    <w:unhideWhenUsed/>
    <w:rsid w:val="00A111B6"/>
    <w:pPr>
      <w:tabs>
        <w:tab w:val="center" w:pos="4252"/>
        <w:tab w:val="right" w:pos="8504"/>
      </w:tabs>
      <w:snapToGrid w:val="0"/>
    </w:pPr>
  </w:style>
  <w:style w:type="character" w:customStyle="1" w:styleId="a6">
    <w:name w:val="フッター (文字)"/>
    <w:basedOn w:val="a0"/>
    <w:link w:val="a5"/>
    <w:uiPriority w:val="99"/>
    <w:rsid w:val="00A11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591311">
      <w:bodyDiv w:val="1"/>
      <w:marLeft w:val="0"/>
      <w:marRight w:val="0"/>
      <w:marTop w:val="0"/>
      <w:marBottom w:val="0"/>
      <w:divBdr>
        <w:top w:val="none" w:sz="0" w:space="0" w:color="auto"/>
        <w:left w:val="none" w:sz="0" w:space="0" w:color="auto"/>
        <w:bottom w:val="none" w:sz="0" w:space="0" w:color="auto"/>
        <w:right w:val="none" w:sz="0" w:space="0" w:color="auto"/>
      </w:divBdr>
    </w:div>
    <w:div w:id="1339622995">
      <w:bodyDiv w:val="1"/>
      <w:marLeft w:val="0"/>
      <w:marRight w:val="0"/>
      <w:marTop w:val="0"/>
      <w:marBottom w:val="0"/>
      <w:divBdr>
        <w:top w:val="none" w:sz="0" w:space="0" w:color="auto"/>
        <w:left w:val="none" w:sz="0" w:space="0" w:color="auto"/>
        <w:bottom w:val="none" w:sz="0" w:space="0" w:color="auto"/>
        <w:right w:val="none" w:sz="0" w:space="0" w:color="auto"/>
      </w:divBdr>
    </w:div>
    <w:div w:id="162446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734</Words>
  <Characters>793</Characters>
  <Application>Microsoft Office Word</Application>
  <DocSecurity>0</DocSecurity>
  <Lines>34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Takahiko Mukai</dc:creator>
  <cp:keywords/>
  <dc:description/>
  <cp:lastModifiedBy>拓 安藤</cp:lastModifiedBy>
  <cp:revision>13</cp:revision>
  <dcterms:created xsi:type="dcterms:W3CDTF">2021-03-02T02:54:00Z</dcterms:created>
  <dcterms:modified xsi:type="dcterms:W3CDTF">2026-03-17T08:20:00Z</dcterms:modified>
</cp:coreProperties>
</file>